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DE9" w:rsidRDefault="00730DE9" w:rsidP="00D44E26">
      <w:pPr>
        <w:jc w:val="center"/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</w:pPr>
    </w:p>
    <w:p w:rsidR="00165ACA" w:rsidRPr="00D44E26" w:rsidRDefault="00165ACA" w:rsidP="00D44E26">
      <w:pPr>
        <w:jc w:val="center"/>
        <w:rPr>
          <w:rFonts w:asciiTheme="majorHAnsi" w:hAnsiTheme="majorHAnsi" w:cstheme="majorHAnsi"/>
        </w:rPr>
      </w:pP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>“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Ο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 xml:space="preserve">ΡΓΑΝΙΣΜΟΣ 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Σ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 xml:space="preserve">ΥΛΛΟΓΙΚΗΣ 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Δ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 xml:space="preserve">ΙΑΧΕΙΡΙΣΗΣ ΚΑΙ 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Π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 xml:space="preserve">ΡΟΣΤΑΣΙΑΣ ΤΩΝ 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Δ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>ΙΚ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  <w:lang w:val="en-US"/>
        </w:rPr>
        <w:t>AI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>Ω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  <w:lang w:val="en-US"/>
        </w:rPr>
        <w:t>MAT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>Ω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  <w:lang w:val="en-US"/>
        </w:rPr>
        <w:t>N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 xml:space="preserve"> ΤΩΝ 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Π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 xml:space="preserve">ΑΡΑΓΩΓΩΝ 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Κ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 xml:space="preserve">ΙΝΗΜΑΤΟΓΡΑΦΙΚΩΝ 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Ε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>ΡΓΩΝ ΣΥΝ.ΠΕ.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730DE9">
        <w:rPr>
          <w:rStyle w:val="Char"/>
          <w:rFonts w:asciiTheme="majorHAnsi" w:hAnsiTheme="majorHAnsi" w:cstheme="majorHAnsi"/>
          <w:b/>
          <w:color w:val="000000" w:themeColor="text1"/>
          <w:spacing w:val="0"/>
          <w:sz w:val="28"/>
          <w:szCs w:val="28"/>
        </w:rPr>
        <w:t>ΕΡΜΕΙΑΣ</w:t>
      </w:r>
      <w:r w:rsidR="0010230A"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>"</w:t>
      </w:r>
    </w:p>
    <w:p w:rsidR="00165ACA" w:rsidRPr="0083540C" w:rsidRDefault="00165ACA" w:rsidP="00D44E26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DE9">
        <w:rPr>
          <w:rFonts w:asciiTheme="majorHAnsi" w:hAnsiTheme="majorHAnsi" w:cstheme="majorHAnsi"/>
          <w:b/>
          <w:sz w:val="24"/>
          <w:szCs w:val="24"/>
        </w:rPr>
        <w:t>ΕΤΗΣΙΑ ΕΚΘΕΣΗ ΔΙΑΦΑΝΕΙΑΣ 201</w:t>
      </w:r>
      <w:r w:rsidR="00A718A7">
        <w:rPr>
          <w:rFonts w:asciiTheme="majorHAnsi" w:hAnsiTheme="majorHAnsi" w:cstheme="majorHAnsi"/>
          <w:b/>
          <w:sz w:val="24"/>
          <w:szCs w:val="24"/>
        </w:rPr>
        <w:t>9</w:t>
      </w:r>
    </w:p>
    <w:p w:rsidR="00165ACA" w:rsidRPr="00D44E26" w:rsidRDefault="00730DE9" w:rsidP="00D44E2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Η</w:t>
      </w:r>
      <w:r w:rsidR="0010230A" w:rsidRPr="00D44E26">
        <w:rPr>
          <w:rFonts w:asciiTheme="majorHAnsi" w:hAnsiTheme="majorHAnsi" w:cstheme="majorHAnsi"/>
        </w:rPr>
        <w:t xml:space="preserve"> παρούσα Έκθεση Διαφάνειας για </w:t>
      </w:r>
      <w:r w:rsidR="0083540C">
        <w:rPr>
          <w:rFonts w:asciiTheme="majorHAnsi" w:hAnsiTheme="majorHAnsi" w:cstheme="majorHAnsi"/>
        </w:rPr>
        <w:t>το έτος 201</w:t>
      </w:r>
      <w:r w:rsidR="00A718A7">
        <w:rPr>
          <w:rFonts w:asciiTheme="majorHAnsi" w:hAnsiTheme="majorHAnsi" w:cstheme="majorHAnsi"/>
        </w:rPr>
        <w:t>9</w:t>
      </w:r>
      <w:r>
        <w:rPr>
          <w:rFonts w:asciiTheme="majorHAnsi" w:hAnsiTheme="majorHAnsi" w:cstheme="majorHAnsi"/>
        </w:rPr>
        <w:t xml:space="preserve"> </w:t>
      </w:r>
      <w:r w:rsidR="0010230A" w:rsidRPr="00D44E26">
        <w:rPr>
          <w:rFonts w:asciiTheme="majorHAnsi" w:hAnsiTheme="majorHAnsi" w:cstheme="majorHAnsi"/>
        </w:rPr>
        <w:t xml:space="preserve">περιέχει τις απαιτούμενες </w:t>
      </w:r>
      <w:r w:rsidR="00165ACA" w:rsidRPr="00D44E26">
        <w:rPr>
          <w:rFonts w:asciiTheme="majorHAnsi" w:hAnsiTheme="majorHAnsi" w:cstheme="majorHAnsi"/>
        </w:rPr>
        <w:t xml:space="preserve">πληροφορίες σχετικά με τη δραστηριότητα του </w:t>
      </w:r>
      <w:r w:rsidRPr="00730DE9">
        <w:rPr>
          <w:rFonts w:asciiTheme="majorHAnsi" w:hAnsiTheme="majorHAnsi" w:cstheme="majorHAnsi"/>
        </w:rPr>
        <w:t>ΟΣΔ Ερμείας</w:t>
      </w:r>
      <w:r w:rsidR="00165ACA" w:rsidRPr="00D44E26">
        <w:rPr>
          <w:rFonts w:asciiTheme="majorHAnsi" w:hAnsiTheme="majorHAnsi" w:cstheme="majorHAnsi"/>
        </w:rPr>
        <w:t xml:space="preserve">, όπως προβλέπεται στα άρθρα 29 και 30 του ν. 4481/2017.  </w:t>
      </w:r>
    </w:p>
    <w:p w:rsidR="00165ACA" w:rsidRPr="00223577" w:rsidRDefault="00165ACA" w:rsidP="00D44E26">
      <w:pPr>
        <w:jc w:val="both"/>
        <w:rPr>
          <w:rFonts w:asciiTheme="majorHAnsi" w:hAnsiTheme="majorHAnsi" w:cstheme="majorHAnsi"/>
          <w:b/>
          <w:u w:val="single"/>
        </w:rPr>
      </w:pPr>
      <w:r w:rsidRPr="00223577">
        <w:rPr>
          <w:rFonts w:asciiTheme="majorHAnsi" w:hAnsiTheme="majorHAnsi" w:cstheme="majorHAnsi"/>
          <w:b/>
          <w:u w:val="single"/>
        </w:rPr>
        <w:t>1. Περιγραφή</w:t>
      </w:r>
      <w:r w:rsidR="002D46CE" w:rsidRPr="00223577">
        <w:rPr>
          <w:rFonts w:asciiTheme="majorHAnsi" w:hAnsiTheme="majorHAnsi" w:cstheme="majorHAnsi"/>
          <w:b/>
          <w:u w:val="single"/>
        </w:rPr>
        <w:t xml:space="preserve"> της νομικής δομής και της δομής διακυβέρνησης </w:t>
      </w:r>
    </w:p>
    <w:p w:rsidR="007C5075" w:rsidRPr="00D44E26" w:rsidRDefault="00165ACA" w:rsidP="00A718A7">
      <w:pPr>
        <w:spacing w:line="240" w:lineRule="auto"/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Ο </w:t>
      </w:r>
      <w:r w:rsidR="0010230A" w:rsidRPr="00D44E26">
        <w:rPr>
          <w:rFonts w:asciiTheme="majorHAnsi" w:hAnsiTheme="majorHAnsi" w:cstheme="majorHAnsi"/>
        </w:rPr>
        <w:t>Ο</w:t>
      </w:r>
      <w:r w:rsidRPr="00D44E26">
        <w:rPr>
          <w:rFonts w:asciiTheme="majorHAnsi" w:hAnsiTheme="majorHAnsi" w:cstheme="majorHAnsi"/>
        </w:rPr>
        <w:t xml:space="preserve">ργανισμός με την επωνυμία 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>“ΟΡΓΑΝΙΣΜΟΣ ΣΥΛΛΟΓΙΚΗΣ ΔΙΑΧΕΙΡΙΣΗΣ ΚΑΙ ΠΡΟΣΤΑΣΙΑΣ ΤΩΝ ΔΙΚ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  <w:lang w:val="en-US"/>
        </w:rPr>
        <w:t>AI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>Ω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  <w:lang w:val="en-US"/>
        </w:rPr>
        <w:t>MAT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>Ω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  <w:lang w:val="en-US"/>
        </w:rPr>
        <w:t>N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 xml:space="preserve"> ΤΩΝ ΠΑΡΑΓΩΓΩΝ ΚΙΝΗΜΑΤΟΓΡΑΦΙΚΩΝ ΕΡΓΩΝ ΣΥΝ.ΠΕ."</w:t>
      </w:r>
      <w:r w:rsidR="0010230A"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D44E26">
        <w:rPr>
          <w:rFonts w:asciiTheme="majorHAnsi" w:hAnsiTheme="majorHAnsi" w:cstheme="majorHAnsi"/>
        </w:rPr>
        <w:t>και τον διακριτικό τίτλο «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>ΕΡΜΕΙΑΣ</w:t>
      </w:r>
      <w:r w:rsidRPr="00D44E26">
        <w:rPr>
          <w:rFonts w:asciiTheme="majorHAnsi" w:hAnsiTheme="majorHAnsi" w:cstheme="majorHAnsi"/>
        </w:rPr>
        <w:t>»</w:t>
      </w:r>
      <w:r w:rsidR="0010230A" w:rsidRPr="00D44E26">
        <w:rPr>
          <w:rFonts w:asciiTheme="majorHAnsi" w:hAnsiTheme="majorHAnsi" w:cstheme="majorHAnsi"/>
        </w:rPr>
        <w:t xml:space="preserve"> </w:t>
      </w:r>
      <w:r w:rsidR="0010230A" w:rsidRPr="00730DE9">
        <w:rPr>
          <w:rFonts w:asciiTheme="majorHAnsi" w:hAnsiTheme="majorHAnsi" w:cstheme="majorHAnsi"/>
          <w:i/>
        </w:rPr>
        <w:t>(</w:t>
      </w:r>
      <w:r w:rsidR="0010230A" w:rsidRPr="00223577">
        <w:rPr>
          <w:rFonts w:asciiTheme="majorHAnsi" w:hAnsiTheme="majorHAnsi" w:cstheme="majorHAnsi"/>
        </w:rPr>
        <w:t>εφεξής ΟΣΔ</w:t>
      </w:r>
      <w:r w:rsidR="0010230A" w:rsidRPr="00730DE9">
        <w:rPr>
          <w:rFonts w:asciiTheme="majorHAnsi" w:hAnsiTheme="majorHAnsi" w:cstheme="majorHAnsi"/>
          <w:i/>
        </w:rPr>
        <w:t xml:space="preserve"> Ερμείας)</w:t>
      </w:r>
      <w:r w:rsidR="0010230A" w:rsidRPr="00D44E26">
        <w:rPr>
          <w:rFonts w:asciiTheme="majorHAnsi" w:hAnsiTheme="majorHAnsi" w:cstheme="majorHAnsi"/>
        </w:rPr>
        <w:t xml:space="preserve"> σ</w:t>
      </w:r>
      <w:r w:rsidRPr="00D44E26">
        <w:rPr>
          <w:rFonts w:asciiTheme="majorHAnsi" w:hAnsiTheme="majorHAnsi" w:cstheme="majorHAnsi"/>
        </w:rPr>
        <w:t xml:space="preserve">υστήθηκε το 1996 υπό τη νομική μορφή </w:t>
      </w:r>
      <w:r w:rsidR="007C5075" w:rsidRPr="00D44E26">
        <w:rPr>
          <w:rFonts w:asciiTheme="majorHAnsi" w:hAnsiTheme="majorHAnsi" w:cstheme="majorHAnsi"/>
        </w:rPr>
        <w:t>του Συνεταιρισμού Περιορισμένης Ευθύνης</w:t>
      </w:r>
      <w:r w:rsidR="00730DE9">
        <w:rPr>
          <w:rFonts w:asciiTheme="majorHAnsi" w:hAnsiTheme="majorHAnsi" w:cstheme="majorHAnsi"/>
        </w:rPr>
        <w:t xml:space="preserve">, </w:t>
      </w:r>
      <w:r w:rsidRPr="00D44E26">
        <w:rPr>
          <w:rFonts w:asciiTheme="majorHAnsi" w:hAnsiTheme="majorHAnsi" w:cstheme="majorHAnsi"/>
        </w:rPr>
        <w:t xml:space="preserve">σύμφωνα με το </w:t>
      </w:r>
      <w:r w:rsidR="007C5075"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>ν. 1667/86 περί αστικών συνεταιρισμών</w:t>
      </w:r>
      <w:r w:rsidR="0010230A"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 xml:space="preserve"> και το άρθρο 54 § 1 του ν 2121/1993</w:t>
      </w:r>
      <w:r w:rsidR="00730DE9">
        <w:rPr>
          <w:rStyle w:val="Char"/>
          <w:rFonts w:asciiTheme="majorHAnsi" w:hAnsiTheme="majorHAnsi" w:cstheme="majorHAnsi"/>
          <w:color w:val="000000"/>
          <w:sz w:val="22"/>
          <w:szCs w:val="22"/>
        </w:rPr>
        <w:t>.</w:t>
      </w:r>
      <w:r w:rsidR="0010230A"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 xml:space="preserve"> Το </w:t>
      </w:r>
      <w:r w:rsidR="00730DE9">
        <w:rPr>
          <w:rStyle w:val="Char"/>
          <w:rFonts w:asciiTheme="majorHAnsi" w:hAnsiTheme="majorHAnsi" w:cstheme="majorHAnsi"/>
          <w:color w:val="000000"/>
          <w:sz w:val="22"/>
          <w:szCs w:val="22"/>
        </w:rPr>
        <w:t>Κ</w:t>
      </w:r>
      <w:r w:rsidR="0010230A"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 xml:space="preserve">αταστατικό του εγκρίθηκε με την </w:t>
      </w:r>
      <w:r w:rsidRPr="00D44E26">
        <w:rPr>
          <w:rFonts w:asciiTheme="majorHAnsi" w:hAnsiTheme="majorHAnsi" w:cstheme="majorHAnsi"/>
        </w:rPr>
        <w:t xml:space="preserve"> </w:t>
      </w:r>
      <w:r w:rsidR="007C5075" w:rsidRPr="00D44E26">
        <w:rPr>
          <w:rFonts w:asciiTheme="majorHAnsi" w:hAnsiTheme="majorHAnsi" w:cstheme="majorHAnsi"/>
        </w:rPr>
        <w:t xml:space="preserve">υπ. </w:t>
      </w:r>
      <w:proofErr w:type="spellStart"/>
      <w:r w:rsidR="007C5075" w:rsidRPr="00D44E26">
        <w:rPr>
          <w:rFonts w:asciiTheme="majorHAnsi" w:hAnsiTheme="majorHAnsi" w:cstheme="majorHAnsi"/>
        </w:rPr>
        <w:t>αριθμ</w:t>
      </w:r>
      <w:proofErr w:type="spellEnd"/>
      <w:r w:rsidR="007C5075" w:rsidRPr="00D44E26">
        <w:rPr>
          <w:rFonts w:asciiTheme="majorHAnsi" w:hAnsiTheme="majorHAnsi" w:cstheme="majorHAnsi"/>
        </w:rPr>
        <w:t xml:space="preserve">. 679/1996 </w:t>
      </w:r>
      <w:r w:rsidR="0010230A" w:rsidRPr="00D44E26">
        <w:rPr>
          <w:rFonts w:asciiTheme="majorHAnsi" w:hAnsiTheme="majorHAnsi" w:cstheme="majorHAnsi"/>
        </w:rPr>
        <w:t>Π</w:t>
      </w:r>
      <w:r w:rsidR="007C5075" w:rsidRPr="00D44E26">
        <w:rPr>
          <w:rFonts w:asciiTheme="majorHAnsi" w:hAnsiTheme="majorHAnsi" w:cstheme="majorHAnsi"/>
        </w:rPr>
        <w:t xml:space="preserve">ράξη του </w:t>
      </w:r>
      <w:r w:rsidR="00730DE9" w:rsidRPr="00D44E26">
        <w:rPr>
          <w:rFonts w:asciiTheme="majorHAnsi" w:hAnsiTheme="majorHAnsi" w:cstheme="majorHAnsi"/>
        </w:rPr>
        <w:t>Ειρηνοδικ</w:t>
      </w:r>
      <w:r w:rsidR="00730DE9">
        <w:rPr>
          <w:rFonts w:asciiTheme="majorHAnsi" w:hAnsiTheme="majorHAnsi" w:cstheme="majorHAnsi"/>
        </w:rPr>
        <w:t>είου</w:t>
      </w:r>
      <w:r w:rsidR="007C5075" w:rsidRPr="00D44E26">
        <w:rPr>
          <w:rFonts w:asciiTheme="majorHAnsi" w:hAnsiTheme="majorHAnsi" w:cstheme="majorHAnsi"/>
        </w:rPr>
        <w:t xml:space="preserve"> Αθηνών</w:t>
      </w:r>
      <w:r w:rsidR="00730DE9">
        <w:rPr>
          <w:rFonts w:asciiTheme="majorHAnsi" w:hAnsiTheme="majorHAnsi" w:cstheme="majorHAnsi"/>
        </w:rPr>
        <w:t xml:space="preserve"> και</w:t>
      </w:r>
      <w:r w:rsidR="007C5075" w:rsidRPr="00D44E26">
        <w:rPr>
          <w:rFonts w:asciiTheme="majorHAnsi" w:hAnsiTheme="majorHAnsi" w:cstheme="majorHAnsi"/>
        </w:rPr>
        <w:t xml:space="preserve"> τροποποιήθηκε με τ</w:t>
      </w:r>
      <w:r w:rsidR="00730DE9">
        <w:rPr>
          <w:rFonts w:asciiTheme="majorHAnsi" w:hAnsiTheme="majorHAnsi" w:cstheme="majorHAnsi"/>
        </w:rPr>
        <w:t>ις</w:t>
      </w:r>
      <w:r w:rsidR="007C5075" w:rsidRPr="00D44E26">
        <w:rPr>
          <w:rFonts w:asciiTheme="majorHAnsi" w:hAnsiTheme="majorHAnsi" w:cstheme="majorHAnsi"/>
        </w:rPr>
        <w:t xml:space="preserve"> υπ’ </w:t>
      </w:r>
      <w:proofErr w:type="spellStart"/>
      <w:r w:rsidR="007C5075" w:rsidRPr="00D44E26">
        <w:rPr>
          <w:rFonts w:asciiTheme="majorHAnsi" w:hAnsiTheme="majorHAnsi" w:cstheme="majorHAnsi"/>
        </w:rPr>
        <w:t>αριθμ</w:t>
      </w:r>
      <w:proofErr w:type="spellEnd"/>
      <w:r w:rsidR="007C5075" w:rsidRPr="00D44E26">
        <w:rPr>
          <w:rFonts w:asciiTheme="majorHAnsi" w:hAnsiTheme="majorHAnsi" w:cstheme="majorHAnsi"/>
        </w:rPr>
        <w:t xml:space="preserve">. 4/2000 </w:t>
      </w:r>
      <w:r w:rsidR="0010230A" w:rsidRPr="00D44E26">
        <w:rPr>
          <w:rFonts w:asciiTheme="majorHAnsi" w:hAnsiTheme="majorHAnsi" w:cstheme="majorHAnsi"/>
        </w:rPr>
        <w:t>και 24/2017 Πράξ</w:t>
      </w:r>
      <w:r w:rsidR="00730DE9">
        <w:rPr>
          <w:rFonts w:asciiTheme="majorHAnsi" w:hAnsiTheme="majorHAnsi" w:cstheme="majorHAnsi"/>
        </w:rPr>
        <w:t>εις</w:t>
      </w:r>
      <w:r w:rsidR="0010230A" w:rsidRPr="00D44E26">
        <w:rPr>
          <w:rFonts w:asciiTheme="majorHAnsi" w:hAnsiTheme="majorHAnsi" w:cstheme="majorHAnsi"/>
        </w:rPr>
        <w:t xml:space="preserve"> </w:t>
      </w:r>
      <w:r w:rsidR="00730DE9">
        <w:rPr>
          <w:rFonts w:asciiTheme="majorHAnsi" w:hAnsiTheme="majorHAnsi" w:cstheme="majorHAnsi"/>
        </w:rPr>
        <w:t>του αυτού Δικαστηρίου</w:t>
      </w:r>
      <w:r w:rsidR="0010230A" w:rsidRPr="00D44E26">
        <w:rPr>
          <w:rFonts w:asciiTheme="majorHAnsi" w:hAnsiTheme="majorHAnsi" w:cstheme="majorHAnsi"/>
        </w:rPr>
        <w:t>.</w:t>
      </w:r>
    </w:p>
    <w:p w:rsidR="00165ACA" w:rsidRPr="00D44E26" w:rsidRDefault="0010230A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Στη συνέχεια με την </w:t>
      </w:r>
      <w:r w:rsidR="00165ACA" w:rsidRPr="00D44E26">
        <w:rPr>
          <w:rFonts w:asciiTheme="majorHAnsi" w:hAnsiTheme="majorHAnsi" w:cstheme="majorHAnsi"/>
        </w:rPr>
        <w:t xml:space="preserve"> υπ’ </w:t>
      </w:r>
      <w:proofErr w:type="spellStart"/>
      <w:r w:rsidR="00165ACA" w:rsidRPr="00D44E26">
        <w:rPr>
          <w:rFonts w:asciiTheme="majorHAnsi" w:hAnsiTheme="majorHAnsi" w:cstheme="majorHAnsi"/>
        </w:rPr>
        <w:t>αριθμ</w:t>
      </w:r>
      <w:proofErr w:type="spellEnd"/>
      <w:r w:rsidR="00165ACA" w:rsidRPr="00D44E26">
        <w:rPr>
          <w:rFonts w:asciiTheme="majorHAnsi" w:hAnsiTheme="majorHAnsi" w:cstheme="majorHAnsi"/>
        </w:rPr>
        <w:t xml:space="preserve">. </w:t>
      </w:r>
      <w:r w:rsidR="00CC2CC8" w:rsidRPr="00A718A7">
        <w:rPr>
          <w:rFonts w:asciiTheme="majorHAnsi" w:hAnsiTheme="majorHAnsi" w:cstheme="majorHAnsi"/>
        </w:rPr>
        <w:t xml:space="preserve">1167/10.12.1197 </w:t>
      </w:r>
      <w:r w:rsidR="00A718A7" w:rsidRPr="00A718A7">
        <w:rPr>
          <w:rFonts w:asciiTheme="majorHAnsi" w:hAnsiTheme="majorHAnsi" w:cstheme="majorHAnsi"/>
        </w:rPr>
        <w:t>(</w:t>
      </w:r>
      <w:r w:rsidR="00CC2CC8" w:rsidRPr="00A718A7">
        <w:rPr>
          <w:rFonts w:asciiTheme="majorHAnsi" w:hAnsiTheme="majorHAnsi" w:cstheme="majorHAnsi"/>
        </w:rPr>
        <w:t>ΦΕΚ 1164/30</w:t>
      </w:r>
      <w:r w:rsidR="001D6451" w:rsidRPr="00A718A7">
        <w:rPr>
          <w:rFonts w:asciiTheme="majorHAnsi" w:hAnsiTheme="majorHAnsi" w:cstheme="majorHAnsi"/>
        </w:rPr>
        <w:t>.</w:t>
      </w:r>
      <w:r w:rsidR="00CC2CC8" w:rsidRPr="00A718A7">
        <w:rPr>
          <w:rFonts w:asciiTheme="majorHAnsi" w:hAnsiTheme="majorHAnsi" w:cstheme="majorHAnsi"/>
        </w:rPr>
        <w:t>12</w:t>
      </w:r>
      <w:r w:rsidR="001D6451" w:rsidRPr="00A718A7">
        <w:rPr>
          <w:rFonts w:asciiTheme="majorHAnsi" w:hAnsiTheme="majorHAnsi" w:cstheme="majorHAnsi"/>
        </w:rPr>
        <w:t>.</w:t>
      </w:r>
      <w:r w:rsidR="00CC2CC8" w:rsidRPr="00A718A7">
        <w:rPr>
          <w:rFonts w:asciiTheme="majorHAnsi" w:hAnsiTheme="majorHAnsi" w:cstheme="majorHAnsi"/>
        </w:rPr>
        <w:t>1997</w:t>
      </w:r>
      <w:r w:rsidR="00A718A7" w:rsidRPr="00A718A7">
        <w:rPr>
          <w:rFonts w:asciiTheme="majorHAnsi" w:hAnsiTheme="majorHAnsi" w:cstheme="majorHAnsi"/>
        </w:rPr>
        <w:t>)</w:t>
      </w:r>
      <w:r w:rsidR="00CC2CC8" w:rsidRPr="00A718A7">
        <w:rPr>
          <w:rFonts w:asciiTheme="majorHAnsi" w:hAnsiTheme="majorHAnsi" w:cstheme="majorHAnsi"/>
        </w:rPr>
        <w:t xml:space="preserve"> </w:t>
      </w:r>
      <w:r w:rsidR="00165ACA" w:rsidRPr="00D44E26">
        <w:rPr>
          <w:rFonts w:asciiTheme="majorHAnsi" w:hAnsiTheme="majorHAnsi" w:cstheme="majorHAnsi"/>
        </w:rPr>
        <w:t xml:space="preserve">απόφαση </w:t>
      </w:r>
      <w:r w:rsidR="00730DE9">
        <w:rPr>
          <w:rFonts w:asciiTheme="majorHAnsi" w:hAnsiTheme="majorHAnsi" w:cstheme="majorHAnsi"/>
        </w:rPr>
        <w:t xml:space="preserve">του Υπουργείου Πολιτισμού </w:t>
      </w:r>
      <w:r w:rsidR="00730DE9" w:rsidRPr="00D44E26">
        <w:rPr>
          <w:rFonts w:asciiTheme="majorHAnsi" w:hAnsiTheme="majorHAnsi" w:cstheme="majorHAnsi"/>
        </w:rPr>
        <w:t xml:space="preserve">εγκρίθηκε </w:t>
      </w:r>
      <w:r w:rsidR="00730DE9">
        <w:rPr>
          <w:rFonts w:asciiTheme="majorHAnsi" w:hAnsiTheme="majorHAnsi" w:cstheme="majorHAnsi"/>
        </w:rPr>
        <w:t xml:space="preserve">η </w:t>
      </w:r>
      <w:r w:rsidR="00730DE9" w:rsidRPr="00D44E26">
        <w:rPr>
          <w:rFonts w:asciiTheme="majorHAnsi" w:hAnsiTheme="majorHAnsi" w:cstheme="majorHAnsi"/>
        </w:rPr>
        <w:t>σύσταση και λειτουργία</w:t>
      </w:r>
      <w:r w:rsidR="00730DE9">
        <w:rPr>
          <w:rFonts w:asciiTheme="majorHAnsi" w:hAnsiTheme="majorHAnsi" w:cstheme="majorHAnsi"/>
        </w:rPr>
        <w:t xml:space="preserve"> του</w:t>
      </w:r>
      <w:r w:rsidR="00730DE9" w:rsidRPr="00D44E26">
        <w:rPr>
          <w:rFonts w:asciiTheme="majorHAnsi" w:hAnsiTheme="majorHAnsi" w:cstheme="majorHAnsi"/>
        </w:rPr>
        <w:t xml:space="preserve"> ως Οργανισμός Συλλογικής Διαχείρισης </w:t>
      </w:r>
      <w:r w:rsidR="00730DE9">
        <w:rPr>
          <w:rFonts w:asciiTheme="majorHAnsi" w:hAnsiTheme="majorHAnsi" w:cstheme="majorHAnsi"/>
        </w:rPr>
        <w:t xml:space="preserve">κατά τις διατάξεις του ν. 2121/1993, </w:t>
      </w:r>
      <w:r w:rsidRPr="00D44E26">
        <w:rPr>
          <w:rFonts w:asciiTheme="majorHAnsi" w:hAnsiTheme="majorHAnsi" w:cstheme="majorHAnsi"/>
        </w:rPr>
        <w:t xml:space="preserve">πλέον </w:t>
      </w:r>
      <w:r w:rsidR="00730DE9">
        <w:rPr>
          <w:rFonts w:asciiTheme="majorHAnsi" w:hAnsiTheme="majorHAnsi" w:cstheme="majorHAnsi"/>
        </w:rPr>
        <w:t xml:space="preserve">δε </w:t>
      </w:r>
      <w:r w:rsidR="00165ACA" w:rsidRPr="00D44E26">
        <w:rPr>
          <w:rFonts w:asciiTheme="majorHAnsi" w:hAnsiTheme="majorHAnsi" w:cstheme="majorHAnsi"/>
        </w:rPr>
        <w:t xml:space="preserve">λειτουργεί ως Οργανισμός Συλλογικής Διαχείρισης σύμφωνα και με το νόμο </w:t>
      </w:r>
      <w:r w:rsidRPr="00D44E26">
        <w:rPr>
          <w:rFonts w:asciiTheme="majorHAnsi" w:hAnsiTheme="majorHAnsi" w:cstheme="majorHAnsi"/>
        </w:rPr>
        <w:t>ν</w:t>
      </w:r>
      <w:r w:rsidR="00165ACA" w:rsidRPr="00D44E26">
        <w:rPr>
          <w:rFonts w:asciiTheme="majorHAnsi" w:hAnsiTheme="majorHAnsi" w:cstheme="majorHAnsi"/>
        </w:rPr>
        <w:t xml:space="preserve">. 4481/2017. </w:t>
      </w:r>
    </w:p>
    <w:p w:rsidR="00337E1E" w:rsidRPr="00D44E26" w:rsidRDefault="00165ACA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 Σκοπός του </w:t>
      </w:r>
      <w:r w:rsidR="00137139" w:rsidRPr="00D44E26">
        <w:rPr>
          <w:rFonts w:asciiTheme="majorHAnsi" w:hAnsiTheme="majorHAnsi" w:cstheme="majorHAnsi"/>
        </w:rPr>
        <w:t xml:space="preserve">ΟΣΔ </w:t>
      </w:r>
      <w:r w:rsidR="00137139" w:rsidRPr="00223577">
        <w:rPr>
          <w:rFonts w:asciiTheme="majorHAnsi" w:hAnsiTheme="majorHAnsi" w:cstheme="majorHAnsi"/>
          <w:i/>
        </w:rPr>
        <w:t>Ερμείας</w:t>
      </w:r>
      <w:r w:rsidR="002D46CE" w:rsidRPr="00D44E26">
        <w:rPr>
          <w:rFonts w:asciiTheme="majorHAnsi" w:hAnsiTheme="majorHAnsi" w:cstheme="majorHAnsi"/>
        </w:rPr>
        <w:t xml:space="preserve"> </w:t>
      </w:r>
      <w:r w:rsidR="00137139" w:rsidRPr="00D44E26">
        <w:rPr>
          <w:rFonts w:asciiTheme="majorHAnsi" w:hAnsiTheme="majorHAnsi" w:cstheme="majorHAnsi"/>
        </w:rPr>
        <w:t xml:space="preserve">είναι </w:t>
      </w:r>
      <w:r w:rsidR="002D46CE" w:rsidRPr="00D44E26">
        <w:rPr>
          <w:rFonts w:asciiTheme="majorHAnsi" w:hAnsiTheme="majorHAnsi" w:cstheme="majorHAnsi"/>
        </w:rPr>
        <w:t>η συλλογική διαχείριση και προστασία των συγγενικών δικαιωμάτων των παραγωγών κινηματογραφικών έργων, τα οποία απορρέουν από το άρθρο 47 ν. 2121/1993</w:t>
      </w:r>
      <w:r w:rsidR="00730DE9">
        <w:rPr>
          <w:rFonts w:asciiTheme="majorHAnsi" w:hAnsiTheme="majorHAnsi" w:cstheme="majorHAnsi"/>
        </w:rPr>
        <w:t>, καθώς</w:t>
      </w:r>
      <w:r w:rsidR="002D46CE" w:rsidRPr="00D44E26">
        <w:rPr>
          <w:rFonts w:asciiTheme="majorHAnsi" w:hAnsiTheme="majorHAnsi" w:cstheme="majorHAnsi"/>
        </w:rPr>
        <w:t xml:space="preserve"> και η είσπραξη της</w:t>
      </w:r>
      <w:r w:rsidR="00137139" w:rsidRPr="00D44E26">
        <w:rPr>
          <w:rFonts w:asciiTheme="majorHAnsi" w:hAnsiTheme="majorHAnsi" w:cstheme="majorHAnsi"/>
        </w:rPr>
        <w:t xml:space="preserve"> αμοιβή</w:t>
      </w:r>
      <w:r w:rsidR="002D46CE" w:rsidRPr="00D44E26">
        <w:rPr>
          <w:rFonts w:asciiTheme="majorHAnsi" w:hAnsiTheme="majorHAnsi" w:cstheme="majorHAnsi"/>
        </w:rPr>
        <w:t>ς</w:t>
      </w:r>
      <w:r w:rsidR="00137139" w:rsidRPr="00D44E26">
        <w:rPr>
          <w:rFonts w:asciiTheme="majorHAnsi" w:hAnsiTheme="majorHAnsi" w:cstheme="majorHAnsi"/>
        </w:rPr>
        <w:t xml:space="preserve"> που προβλέπεται από τα άρθρα 18 § 3 και 49 του ν. 2121/1993 και </w:t>
      </w:r>
      <w:r w:rsidR="00337E1E" w:rsidRPr="00D44E26">
        <w:rPr>
          <w:rFonts w:asciiTheme="majorHAnsi" w:hAnsiTheme="majorHAnsi" w:cstheme="majorHAnsi"/>
        </w:rPr>
        <w:t>διανομή της</w:t>
      </w:r>
      <w:r w:rsidR="00137139" w:rsidRPr="00D44E26">
        <w:rPr>
          <w:rFonts w:asciiTheme="majorHAnsi" w:hAnsiTheme="majorHAnsi" w:cstheme="majorHAnsi"/>
        </w:rPr>
        <w:t xml:space="preserve"> μεταξύ των μελών του</w:t>
      </w:r>
      <w:r w:rsidR="00337E1E" w:rsidRPr="00D44E26">
        <w:rPr>
          <w:rFonts w:asciiTheme="majorHAnsi" w:hAnsiTheme="majorHAnsi" w:cstheme="majorHAnsi"/>
        </w:rPr>
        <w:t xml:space="preserve">, όπως αναλυτικότερα ορίζεται στο άρθρο 3 του </w:t>
      </w:r>
      <w:r w:rsidR="00730DE9">
        <w:rPr>
          <w:rFonts w:asciiTheme="majorHAnsi" w:hAnsiTheme="majorHAnsi" w:cstheme="majorHAnsi"/>
        </w:rPr>
        <w:t xml:space="preserve">οικείου </w:t>
      </w:r>
      <w:r w:rsidR="00337E1E" w:rsidRPr="00D44E26">
        <w:rPr>
          <w:rFonts w:asciiTheme="majorHAnsi" w:hAnsiTheme="majorHAnsi" w:cstheme="majorHAnsi"/>
        </w:rPr>
        <w:t>Καταστατικού.</w:t>
      </w:r>
    </w:p>
    <w:p w:rsidR="00137139" w:rsidRPr="00D44E26" w:rsidRDefault="00337E1E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Συνεταίροι του </w:t>
      </w:r>
      <w:bookmarkStart w:id="0" w:name="_Hlk520823099"/>
      <w:r w:rsidRPr="00D44E26">
        <w:rPr>
          <w:rFonts w:asciiTheme="majorHAnsi" w:hAnsiTheme="majorHAnsi" w:cstheme="majorHAnsi"/>
        </w:rPr>
        <w:t xml:space="preserve">ΟΣΔ </w:t>
      </w:r>
      <w:r w:rsidRPr="001A6800">
        <w:rPr>
          <w:rFonts w:asciiTheme="majorHAnsi" w:hAnsiTheme="majorHAnsi" w:cstheme="majorHAnsi"/>
          <w:i/>
        </w:rPr>
        <w:t>Ερμείας</w:t>
      </w:r>
      <w:r w:rsidRPr="00D44E26">
        <w:rPr>
          <w:rFonts w:asciiTheme="majorHAnsi" w:hAnsiTheme="majorHAnsi" w:cstheme="majorHAnsi"/>
        </w:rPr>
        <w:t xml:space="preserve"> </w:t>
      </w:r>
      <w:bookmarkEnd w:id="0"/>
      <w:r w:rsidRPr="00D44E26">
        <w:rPr>
          <w:rFonts w:asciiTheme="majorHAnsi" w:hAnsiTheme="majorHAnsi" w:cstheme="majorHAnsi"/>
        </w:rPr>
        <w:t>μπορούν να είναι φυσικά ή νομικά πρόσωπα τα οποία  έχουν προβεί μόνοι ή σε συνεργασία με άλλον στην παραγωγή τουλάχιστον ενός κινηματογραφικού έργου μεγάλου μήκους, το οποίο έχει προβληθεί σε κινηματογραφική αίθουσα</w:t>
      </w:r>
      <w:r w:rsidR="00373AFF">
        <w:rPr>
          <w:rFonts w:asciiTheme="majorHAnsi" w:hAnsiTheme="majorHAnsi" w:cstheme="majorHAnsi"/>
        </w:rPr>
        <w:t>, ενώ ε</w:t>
      </w:r>
      <w:r w:rsidRPr="00D44E26">
        <w:rPr>
          <w:rFonts w:asciiTheme="majorHAnsi" w:hAnsiTheme="majorHAnsi" w:cstheme="majorHAnsi"/>
        </w:rPr>
        <w:t xml:space="preserve">πωφελούμενοι μπορούν να είναι φυσικά ή νομικά πρόσωπα, τα οποία έχουν προβεί στην παραγωγή τουλάχιστον ενός κινηματογραφικού/ οπτικοακουστικού έργου μικρού ή μεγάλου μήκους, όπως αναλυτικότερα ορίζεται στα άρθρα 7§ 1 και 6 § 6 του </w:t>
      </w:r>
      <w:r w:rsidR="00373AFF">
        <w:rPr>
          <w:rFonts w:asciiTheme="majorHAnsi" w:hAnsiTheme="majorHAnsi" w:cstheme="majorHAnsi"/>
        </w:rPr>
        <w:t xml:space="preserve">οικείου </w:t>
      </w:r>
      <w:r w:rsidRPr="00D44E26">
        <w:rPr>
          <w:rFonts w:asciiTheme="majorHAnsi" w:hAnsiTheme="majorHAnsi" w:cstheme="majorHAnsi"/>
        </w:rPr>
        <w:t>Καταστατικού.</w:t>
      </w:r>
    </w:p>
    <w:p w:rsidR="00165ACA" w:rsidRPr="00D44E26" w:rsidRDefault="00180A1D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Καταστατικό </w:t>
      </w:r>
      <w:r w:rsidR="00165ACA" w:rsidRPr="00D44E26">
        <w:rPr>
          <w:rFonts w:asciiTheme="majorHAnsi" w:hAnsiTheme="majorHAnsi" w:cstheme="majorHAnsi"/>
        </w:rPr>
        <w:t xml:space="preserve">Όργανα του Οργανισμού είναι η Γενική Συνέλευση, το Διοικητικό Συμβούλιο και το Εποπτικό Συμβούλιο.  </w:t>
      </w:r>
    </w:p>
    <w:p w:rsidR="00165ACA" w:rsidRPr="00D44E26" w:rsidRDefault="00165ACA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>Η Γενική Συνέλευση είναι το ανώτατο όργανο του Οργανισμού</w:t>
      </w:r>
      <w:r w:rsidR="00180A1D" w:rsidRPr="00D44E26">
        <w:rPr>
          <w:rFonts w:asciiTheme="majorHAnsi" w:hAnsiTheme="majorHAnsi" w:cstheme="majorHAnsi"/>
        </w:rPr>
        <w:t>, ο</w:t>
      </w:r>
      <w:r w:rsidRPr="00D44E26">
        <w:rPr>
          <w:rFonts w:asciiTheme="majorHAnsi" w:hAnsiTheme="majorHAnsi" w:cstheme="majorHAnsi"/>
        </w:rPr>
        <w:t>ι αρμοδιότητ</w:t>
      </w:r>
      <w:r w:rsidR="00180A1D" w:rsidRPr="00D44E26">
        <w:rPr>
          <w:rFonts w:asciiTheme="majorHAnsi" w:hAnsiTheme="majorHAnsi" w:cstheme="majorHAnsi"/>
        </w:rPr>
        <w:t>ε</w:t>
      </w:r>
      <w:r w:rsidRPr="00D44E26">
        <w:rPr>
          <w:rFonts w:asciiTheme="majorHAnsi" w:hAnsiTheme="majorHAnsi" w:cstheme="majorHAnsi"/>
        </w:rPr>
        <w:t xml:space="preserve">ς της </w:t>
      </w:r>
      <w:r w:rsidR="00180A1D" w:rsidRPr="00D44E26">
        <w:rPr>
          <w:rFonts w:asciiTheme="majorHAnsi" w:hAnsiTheme="majorHAnsi" w:cstheme="majorHAnsi"/>
        </w:rPr>
        <w:t xml:space="preserve">οποίας </w:t>
      </w:r>
      <w:r w:rsidRPr="00D44E26">
        <w:rPr>
          <w:rFonts w:asciiTheme="majorHAnsi" w:hAnsiTheme="majorHAnsi" w:cstheme="majorHAnsi"/>
        </w:rPr>
        <w:t xml:space="preserve">καθορίζονται από το </w:t>
      </w:r>
      <w:r w:rsidR="00180A1D" w:rsidRPr="00D44E26">
        <w:rPr>
          <w:rFonts w:asciiTheme="majorHAnsi" w:hAnsiTheme="majorHAnsi" w:cstheme="majorHAnsi"/>
        </w:rPr>
        <w:t xml:space="preserve">άρθρο 15 του </w:t>
      </w:r>
      <w:r w:rsidR="00373AFF">
        <w:rPr>
          <w:rFonts w:asciiTheme="majorHAnsi" w:hAnsiTheme="majorHAnsi" w:cstheme="majorHAnsi"/>
        </w:rPr>
        <w:t xml:space="preserve">οικείου </w:t>
      </w:r>
      <w:r w:rsidR="00180A1D" w:rsidRPr="00D44E26">
        <w:rPr>
          <w:rFonts w:asciiTheme="majorHAnsi" w:hAnsiTheme="majorHAnsi" w:cstheme="majorHAnsi"/>
        </w:rPr>
        <w:t>Καταστατικού</w:t>
      </w:r>
      <w:r w:rsidRPr="00D44E26">
        <w:rPr>
          <w:rFonts w:asciiTheme="majorHAnsi" w:hAnsiTheme="majorHAnsi" w:cstheme="majorHAnsi"/>
        </w:rPr>
        <w:t xml:space="preserve">. </w:t>
      </w:r>
    </w:p>
    <w:p w:rsidR="00165ACA" w:rsidRPr="00D44E26" w:rsidRDefault="00180A1D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Ο </w:t>
      </w:r>
      <w:bookmarkStart w:id="1" w:name="_Hlk520823721"/>
      <w:r w:rsidRPr="00D44E26">
        <w:rPr>
          <w:rFonts w:asciiTheme="majorHAnsi" w:hAnsiTheme="majorHAnsi" w:cstheme="majorHAnsi"/>
        </w:rPr>
        <w:t xml:space="preserve">ΟΣΔ </w:t>
      </w:r>
      <w:r w:rsidRPr="001A6800">
        <w:rPr>
          <w:rFonts w:asciiTheme="majorHAnsi" w:hAnsiTheme="majorHAnsi" w:cstheme="majorHAnsi"/>
          <w:i/>
        </w:rPr>
        <w:t>Ερμείας</w:t>
      </w:r>
      <w:r w:rsidRPr="00D44E26">
        <w:rPr>
          <w:rFonts w:asciiTheme="majorHAnsi" w:hAnsiTheme="majorHAnsi" w:cstheme="majorHAnsi"/>
        </w:rPr>
        <w:t xml:space="preserve"> </w:t>
      </w:r>
      <w:bookmarkEnd w:id="1"/>
      <w:r w:rsidRPr="00D44E26">
        <w:rPr>
          <w:rFonts w:asciiTheme="majorHAnsi" w:hAnsiTheme="majorHAnsi" w:cstheme="majorHAnsi"/>
        </w:rPr>
        <w:t xml:space="preserve">διοικείται από πενταμελές Διοικητικό Συμβούλιο, το οποίο εκλέγεται από τη Γενική Συνέλευση με τριετή θητεία </w:t>
      </w:r>
      <w:r w:rsidR="00165ACA" w:rsidRPr="00D44E26">
        <w:rPr>
          <w:rFonts w:asciiTheme="majorHAnsi" w:hAnsiTheme="majorHAnsi" w:cstheme="majorHAnsi"/>
        </w:rPr>
        <w:t xml:space="preserve">και ελέγχεται από το Εποπτικό Συμβούλιο. Το Διοικητικό Συμβούλιο </w:t>
      </w:r>
      <w:r w:rsidRPr="00D44E26">
        <w:rPr>
          <w:rFonts w:asciiTheme="majorHAnsi" w:hAnsiTheme="majorHAnsi" w:cstheme="majorHAnsi"/>
        </w:rPr>
        <w:t xml:space="preserve">είναι αρμόδιο να αποφασίζει για κάθε υπόθεση που αφορά την διοίκηση του </w:t>
      </w:r>
      <w:r w:rsidRPr="00D44E26">
        <w:rPr>
          <w:rFonts w:asciiTheme="majorHAnsi" w:hAnsiTheme="majorHAnsi" w:cstheme="majorHAnsi"/>
        </w:rPr>
        <w:lastRenderedPageBreak/>
        <w:t>Συνεταιρισμού, τη διαχείριση της περιουσίας του και την εν γένει επιδίωξη των σκοπών του</w:t>
      </w:r>
      <w:r w:rsidR="00373AFF">
        <w:rPr>
          <w:rFonts w:asciiTheme="majorHAnsi" w:hAnsiTheme="majorHAnsi" w:cstheme="majorHAnsi"/>
        </w:rPr>
        <w:t xml:space="preserve">, σύμφωνα με </w:t>
      </w:r>
      <w:r w:rsidR="00373AFF" w:rsidRPr="00373AFF">
        <w:rPr>
          <w:rFonts w:asciiTheme="majorHAnsi" w:hAnsiTheme="majorHAnsi" w:cstheme="majorHAnsi"/>
        </w:rPr>
        <w:t xml:space="preserve">το άρθρο </w:t>
      </w:r>
      <w:r w:rsidR="00373AFF">
        <w:rPr>
          <w:rFonts w:asciiTheme="majorHAnsi" w:hAnsiTheme="majorHAnsi" w:cstheme="majorHAnsi"/>
        </w:rPr>
        <w:t>21</w:t>
      </w:r>
      <w:r w:rsidR="00373AFF" w:rsidRPr="00373AFF">
        <w:rPr>
          <w:rFonts w:asciiTheme="majorHAnsi" w:hAnsiTheme="majorHAnsi" w:cstheme="majorHAnsi"/>
        </w:rPr>
        <w:t xml:space="preserve"> του οικείου Καταστατικού</w:t>
      </w:r>
      <w:r w:rsidR="00165ACA" w:rsidRPr="00D44E26">
        <w:rPr>
          <w:rFonts w:asciiTheme="majorHAnsi" w:hAnsiTheme="majorHAnsi" w:cstheme="majorHAnsi"/>
        </w:rPr>
        <w:t xml:space="preserve">.  </w:t>
      </w:r>
    </w:p>
    <w:p w:rsidR="00165ACA" w:rsidRPr="00D44E26" w:rsidRDefault="00180A1D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>Το Εποπτικό Συμβούλιο αποτελείται από τρία μέλη, τα οποία εκλέγονται από τη Γενική Συνέλευση για τριετή θητεία</w:t>
      </w:r>
      <w:r w:rsidR="00165ACA" w:rsidRPr="00D44E26">
        <w:rPr>
          <w:rFonts w:asciiTheme="majorHAnsi" w:hAnsiTheme="majorHAnsi" w:cstheme="majorHAnsi"/>
        </w:rPr>
        <w:t xml:space="preserve"> </w:t>
      </w:r>
      <w:r w:rsidRPr="00D44E26">
        <w:rPr>
          <w:rFonts w:asciiTheme="majorHAnsi" w:hAnsiTheme="majorHAnsi" w:cstheme="majorHAnsi"/>
        </w:rPr>
        <w:t>με αποκλειστική αρμοδιότητα την εποπτεία του ΟΣΔ Ερμεία.</w:t>
      </w:r>
    </w:p>
    <w:p w:rsidR="00A718A7" w:rsidRPr="00223577" w:rsidRDefault="00165ACA" w:rsidP="00D44E26">
      <w:pPr>
        <w:jc w:val="both"/>
        <w:rPr>
          <w:rFonts w:asciiTheme="majorHAnsi" w:hAnsiTheme="majorHAnsi" w:cstheme="majorHAnsi"/>
          <w:b/>
          <w:u w:val="single"/>
        </w:rPr>
      </w:pPr>
      <w:r w:rsidRPr="00223577">
        <w:rPr>
          <w:rFonts w:asciiTheme="majorHAnsi" w:hAnsiTheme="majorHAnsi" w:cstheme="majorHAnsi"/>
          <w:b/>
          <w:u w:val="single"/>
        </w:rPr>
        <w:t>2. Έκθεση για τις δραστηριότητες του φορολογικού έτους</w:t>
      </w:r>
      <w:r w:rsidR="00A718A7" w:rsidRPr="00223577">
        <w:rPr>
          <w:rFonts w:asciiTheme="majorHAnsi" w:hAnsiTheme="majorHAnsi" w:cstheme="majorHAnsi"/>
          <w:b/>
          <w:u w:val="single"/>
        </w:rPr>
        <w:t xml:space="preserve"> 2019</w:t>
      </w:r>
      <w:r w:rsidR="003B1AB2" w:rsidRPr="00223577">
        <w:rPr>
          <w:rFonts w:asciiTheme="majorHAnsi" w:hAnsiTheme="majorHAnsi" w:cstheme="majorHAnsi"/>
          <w:b/>
          <w:u w:val="single"/>
        </w:rPr>
        <w:t xml:space="preserve"> </w:t>
      </w:r>
    </w:p>
    <w:p w:rsidR="00180A1D" w:rsidRPr="00A718A7" w:rsidRDefault="00677832" w:rsidP="00D44E26">
      <w:pPr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 xml:space="preserve">Οι ΟΣΔ που δικαιούνται να εισπράξουν την εύλογη αμοιβή του άρθρου 18 </w:t>
      </w:r>
      <w:r w:rsidR="00D90AC0" w:rsidRPr="00D44E26">
        <w:rPr>
          <w:rFonts w:asciiTheme="majorHAnsi" w:hAnsiTheme="majorHAnsi" w:cstheme="majorHAnsi"/>
        </w:rPr>
        <w:t>παρ.</w:t>
      </w:r>
      <w:r w:rsidR="003B1AB2">
        <w:rPr>
          <w:rFonts w:asciiTheme="majorHAnsi" w:hAnsiTheme="majorHAnsi" w:cstheme="majorHAnsi"/>
        </w:rPr>
        <w:t xml:space="preserve"> </w:t>
      </w:r>
      <w:r w:rsidR="00D90AC0" w:rsidRPr="00D44E26">
        <w:rPr>
          <w:rFonts w:asciiTheme="majorHAnsi" w:hAnsiTheme="majorHAnsi" w:cstheme="majorHAnsi"/>
        </w:rPr>
        <w:t xml:space="preserve">3 </w:t>
      </w:r>
      <w:r>
        <w:rPr>
          <w:rFonts w:asciiTheme="majorHAnsi" w:hAnsiTheme="majorHAnsi" w:cstheme="majorHAnsi"/>
        </w:rPr>
        <w:t>του ν. 2121/1993</w:t>
      </w:r>
      <w:r w:rsidR="003B1AB2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</w:t>
      </w:r>
      <w:r w:rsidR="003B1AB2" w:rsidRPr="00D44E26">
        <w:rPr>
          <w:rFonts w:asciiTheme="majorHAnsi" w:hAnsiTheme="majorHAnsi" w:cstheme="majorHAnsi"/>
        </w:rPr>
        <w:t xml:space="preserve">όπως </w:t>
      </w:r>
      <w:r w:rsidR="003B1AB2">
        <w:rPr>
          <w:rFonts w:asciiTheme="majorHAnsi" w:hAnsiTheme="majorHAnsi" w:cstheme="majorHAnsi"/>
        </w:rPr>
        <w:t xml:space="preserve">αυτό </w:t>
      </w:r>
      <w:r w:rsidR="003B1AB2" w:rsidRPr="00D44E26">
        <w:rPr>
          <w:rFonts w:asciiTheme="majorHAnsi" w:hAnsiTheme="majorHAnsi" w:cstheme="majorHAnsi"/>
        </w:rPr>
        <w:t>ισχύε</w:t>
      </w:r>
      <w:r w:rsidR="003B1AB2">
        <w:rPr>
          <w:rFonts w:asciiTheme="majorHAnsi" w:hAnsiTheme="majorHAnsi" w:cstheme="majorHAnsi"/>
        </w:rPr>
        <w:t xml:space="preserve">ι από 20.07.2017, δηλαδή από </w:t>
      </w:r>
      <w:r w:rsidR="003B1AB2" w:rsidRPr="00D44E26">
        <w:rPr>
          <w:rFonts w:asciiTheme="majorHAnsi" w:hAnsiTheme="majorHAnsi" w:cstheme="majorHAnsi"/>
        </w:rPr>
        <w:t>την έναρξη ισχύος του ν. 4481/2017</w:t>
      </w:r>
      <w:r w:rsidR="003B1AB2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 xml:space="preserve">συναποφάσισαν μια </w:t>
      </w:r>
      <w:r w:rsidRPr="00415177">
        <w:rPr>
          <w:rFonts w:asciiTheme="majorHAnsi" w:hAnsiTheme="majorHAnsi" w:cstheme="majorHAnsi"/>
          <w:u w:val="single"/>
        </w:rPr>
        <w:t>προσωρινή</w:t>
      </w:r>
      <w:r>
        <w:rPr>
          <w:rFonts w:asciiTheme="majorHAnsi" w:hAnsiTheme="majorHAnsi" w:cstheme="majorHAnsi"/>
        </w:rPr>
        <w:t xml:space="preserve"> κατανομή των ποσοστών της κοινωνίας του δικαιώματος</w:t>
      </w:r>
      <w:r w:rsidR="00D90AC0">
        <w:rPr>
          <w:rFonts w:asciiTheme="majorHAnsi" w:hAnsiTheme="majorHAnsi" w:cstheme="majorHAnsi"/>
        </w:rPr>
        <w:t xml:space="preserve"> του 2%</w:t>
      </w:r>
      <w:r w:rsidR="00ED5E13">
        <w:rPr>
          <w:rFonts w:asciiTheme="majorHAnsi" w:hAnsiTheme="majorHAnsi" w:cstheme="majorHAnsi"/>
        </w:rPr>
        <w:t xml:space="preserve"> και του 6%</w:t>
      </w:r>
      <w:r w:rsidR="00D90AC0">
        <w:rPr>
          <w:rFonts w:asciiTheme="majorHAnsi" w:hAnsiTheme="majorHAnsi" w:cstheme="majorHAnsi"/>
        </w:rPr>
        <w:t xml:space="preserve">, </w:t>
      </w:r>
      <w:r w:rsidR="003B1AB2">
        <w:rPr>
          <w:rFonts w:asciiTheme="majorHAnsi" w:hAnsiTheme="majorHAnsi" w:cstheme="majorHAnsi"/>
        </w:rPr>
        <w:t>π</w:t>
      </w:r>
      <w:r w:rsidR="003B1AB2" w:rsidRPr="00ED5E13">
        <w:rPr>
          <w:rFonts w:asciiTheme="majorHAnsi" w:hAnsiTheme="majorHAnsi" w:cstheme="majorHAnsi"/>
        </w:rPr>
        <w:t xml:space="preserve">ροκειμένου να συνεχισθεί η διαδικασία διεκδίκησης και είσπραξης των καρπών της </w:t>
      </w:r>
      <w:r w:rsidR="003B1AB2">
        <w:rPr>
          <w:rFonts w:asciiTheme="majorHAnsi" w:hAnsiTheme="majorHAnsi" w:cstheme="majorHAnsi"/>
        </w:rPr>
        <w:t xml:space="preserve">εύλογης αμοιβής από τους υπόχρεους, </w:t>
      </w:r>
      <w:r w:rsidR="003B1AB2" w:rsidRPr="003B1AB2">
        <w:rPr>
          <w:rFonts w:asciiTheme="majorHAnsi" w:hAnsiTheme="majorHAnsi" w:cstheme="majorHAnsi"/>
        </w:rPr>
        <w:t xml:space="preserve">έως την επίτευξη της </w:t>
      </w:r>
      <w:bookmarkStart w:id="2" w:name="_GoBack"/>
      <w:bookmarkEnd w:id="2"/>
      <w:r w:rsidR="003B1AB2" w:rsidRPr="003B1AB2">
        <w:rPr>
          <w:rFonts w:asciiTheme="majorHAnsi" w:hAnsiTheme="majorHAnsi" w:cstheme="majorHAnsi"/>
        </w:rPr>
        <w:t xml:space="preserve">οριστικής συμφωνίας κατανομής ποσοστών μεταξύ </w:t>
      </w:r>
      <w:r w:rsidR="003B1AB2">
        <w:rPr>
          <w:rFonts w:asciiTheme="majorHAnsi" w:hAnsiTheme="majorHAnsi" w:cstheme="majorHAnsi"/>
        </w:rPr>
        <w:t xml:space="preserve">όλων των δικαιούχων ΟΣΔ. </w:t>
      </w:r>
      <w:r w:rsidR="00D44E26" w:rsidRPr="00D44E26">
        <w:rPr>
          <w:rFonts w:asciiTheme="majorHAnsi" w:hAnsiTheme="majorHAnsi" w:cstheme="majorHAnsi"/>
        </w:rPr>
        <w:t xml:space="preserve">Για </w:t>
      </w:r>
      <w:r w:rsidR="00D90AC0">
        <w:rPr>
          <w:rFonts w:asciiTheme="majorHAnsi" w:hAnsiTheme="majorHAnsi" w:cstheme="majorHAnsi"/>
        </w:rPr>
        <w:t>την είσπραξη του ποσοστού αυτού</w:t>
      </w:r>
      <w:r w:rsidR="000D262E">
        <w:rPr>
          <w:rFonts w:asciiTheme="majorHAnsi" w:hAnsiTheme="majorHAnsi" w:cstheme="majorHAnsi"/>
        </w:rPr>
        <w:t xml:space="preserve"> </w:t>
      </w:r>
      <w:r w:rsidR="00D90AC0">
        <w:rPr>
          <w:rFonts w:asciiTheme="majorHAnsi" w:hAnsiTheme="majorHAnsi" w:cstheme="majorHAnsi"/>
        </w:rPr>
        <w:t>ο</w:t>
      </w:r>
      <w:r w:rsidR="001A6800">
        <w:rPr>
          <w:rFonts w:asciiTheme="majorHAnsi" w:hAnsiTheme="majorHAnsi" w:cstheme="majorHAnsi"/>
        </w:rPr>
        <w:t xml:space="preserve"> ΟΣΔ</w:t>
      </w:r>
      <w:r w:rsidR="00D90AC0">
        <w:rPr>
          <w:rFonts w:asciiTheme="majorHAnsi" w:hAnsiTheme="majorHAnsi" w:cstheme="majorHAnsi"/>
        </w:rPr>
        <w:t xml:space="preserve"> </w:t>
      </w:r>
      <w:r w:rsidR="00D90AC0" w:rsidRPr="001A6800">
        <w:rPr>
          <w:rFonts w:asciiTheme="majorHAnsi" w:hAnsiTheme="majorHAnsi" w:cstheme="majorHAnsi"/>
          <w:i/>
        </w:rPr>
        <w:t>Ερμείας</w:t>
      </w:r>
      <w:r w:rsidR="00180A1D" w:rsidRPr="00D44E26">
        <w:rPr>
          <w:rFonts w:asciiTheme="majorHAnsi" w:hAnsiTheme="majorHAnsi" w:cstheme="majorHAnsi"/>
        </w:rPr>
        <w:t xml:space="preserve"> προέβη στην έκδοσ</w:t>
      </w:r>
      <w:r w:rsidR="00C62DAC">
        <w:rPr>
          <w:rFonts w:asciiTheme="majorHAnsi" w:hAnsiTheme="majorHAnsi" w:cstheme="majorHAnsi"/>
        </w:rPr>
        <w:t>η και είσπραξη τιμολογίων βάσει</w:t>
      </w:r>
      <w:r w:rsidR="00180A1D" w:rsidRPr="00D44E26">
        <w:rPr>
          <w:rFonts w:asciiTheme="majorHAnsi" w:hAnsiTheme="majorHAnsi" w:cstheme="majorHAnsi"/>
        </w:rPr>
        <w:t xml:space="preserve"> </w:t>
      </w:r>
      <w:r w:rsidR="003B1AB2">
        <w:rPr>
          <w:rFonts w:asciiTheme="majorHAnsi" w:hAnsiTheme="majorHAnsi" w:cstheme="majorHAnsi"/>
        </w:rPr>
        <w:t xml:space="preserve">των </w:t>
      </w:r>
      <w:r w:rsidR="00180A1D" w:rsidRPr="00D44E26">
        <w:rPr>
          <w:rFonts w:asciiTheme="majorHAnsi" w:hAnsiTheme="majorHAnsi" w:cstheme="majorHAnsi"/>
        </w:rPr>
        <w:t>υπεύθυνων δηλώσεων</w:t>
      </w:r>
      <w:r w:rsidR="003B1AB2">
        <w:rPr>
          <w:rFonts w:asciiTheme="majorHAnsi" w:hAnsiTheme="majorHAnsi" w:cstheme="majorHAnsi"/>
        </w:rPr>
        <w:t xml:space="preserve"> των υπόχρεων</w:t>
      </w:r>
      <w:r w:rsidR="00180A1D" w:rsidRPr="00D44E26">
        <w:rPr>
          <w:rFonts w:asciiTheme="majorHAnsi" w:hAnsiTheme="majorHAnsi" w:cstheme="majorHAnsi"/>
        </w:rPr>
        <w:t xml:space="preserve">, σύμφωνα με την ισχύουσα </w:t>
      </w:r>
      <w:r w:rsidR="00D90AC0">
        <w:rPr>
          <w:rFonts w:asciiTheme="majorHAnsi" w:hAnsiTheme="majorHAnsi" w:cstheme="majorHAnsi"/>
        </w:rPr>
        <w:t xml:space="preserve">προσωρινή </w:t>
      </w:r>
      <w:r w:rsidR="00A718A7">
        <w:rPr>
          <w:rFonts w:asciiTheme="majorHAnsi" w:hAnsiTheme="majorHAnsi" w:cstheme="majorHAnsi"/>
        </w:rPr>
        <w:t xml:space="preserve">μεταβατική </w:t>
      </w:r>
      <w:r w:rsidR="00180A1D" w:rsidRPr="00D44E26">
        <w:rPr>
          <w:rFonts w:asciiTheme="majorHAnsi" w:hAnsiTheme="majorHAnsi" w:cstheme="majorHAnsi"/>
        </w:rPr>
        <w:t>κατανομή</w:t>
      </w:r>
      <w:r w:rsidR="003B1AB2">
        <w:rPr>
          <w:rFonts w:asciiTheme="majorHAnsi" w:hAnsiTheme="majorHAnsi" w:cstheme="majorHAnsi"/>
        </w:rPr>
        <w:t>.</w:t>
      </w:r>
      <w:r w:rsidR="00180A1D" w:rsidRPr="00D44E26">
        <w:rPr>
          <w:rFonts w:asciiTheme="majorHAnsi" w:hAnsiTheme="majorHAnsi" w:cstheme="majorHAnsi"/>
        </w:rPr>
        <w:t xml:space="preserve"> Παράλληλα συνέχισε τις εξώδικες και δικαστικές ενέργειες </w:t>
      </w:r>
      <w:r w:rsidR="00D44E26" w:rsidRPr="00D44E26">
        <w:rPr>
          <w:rFonts w:asciiTheme="majorHAnsi" w:hAnsiTheme="majorHAnsi" w:cstheme="majorHAnsi"/>
        </w:rPr>
        <w:t>μαζί με τους άλλους δικαιούχους ΟΣΔ</w:t>
      </w:r>
      <w:r w:rsidR="00180A1D" w:rsidRPr="00D44E26">
        <w:rPr>
          <w:rFonts w:asciiTheme="majorHAnsi" w:hAnsiTheme="majorHAnsi" w:cstheme="majorHAnsi"/>
        </w:rPr>
        <w:t xml:space="preserve"> έναντι των εισαγωγέων νέων τεχνικών μέσων (κινητών, η/υ </w:t>
      </w:r>
      <w:proofErr w:type="spellStart"/>
      <w:r w:rsidR="00180A1D" w:rsidRPr="00D44E26">
        <w:rPr>
          <w:rFonts w:asciiTheme="majorHAnsi" w:hAnsiTheme="majorHAnsi" w:cstheme="majorHAnsi"/>
        </w:rPr>
        <w:t>tablets</w:t>
      </w:r>
      <w:proofErr w:type="spellEnd"/>
      <w:r w:rsidR="00180A1D" w:rsidRPr="00D44E26">
        <w:rPr>
          <w:rFonts w:asciiTheme="majorHAnsi" w:hAnsiTheme="majorHAnsi" w:cstheme="majorHAnsi"/>
        </w:rPr>
        <w:t xml:space="preserve"> κλπ).  </w:t>
      </w:r>
    </w:p>
    <w:p w:rsidR="00165ACA" w:rsidRPr="00D44E26" w:rsidRDefault="00D44E26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Ο ΟΣΔ </w:t>
      </w:r>
      <w:r w:rsidRPr="001A6800">
        <w:rPr>
          <w:rFonts w:asciiTheme="majorHAnsi" w:hAnsiTheme="majorHAnsi" w:cstheme="majorHAnsi"/>
          <w:i/>
        </w:rPr>
        <w:t>Ερμείας</w:t>
      </w:r>
      <w:r w:rsidRPr="00D44E26">
        <w:rPr>
          <w:rFonts w:asciiTheme="majorHAnsi" w:hAnsiTheme="majorHAnsi" w:cstheme="majorHAnsi"/>
        </w:rPr>
        <w:t xml:space="preserve"> δεν προέβη σε είσπραξη αμοιβών σχετικά με το</w:t>
      </w:r>
      <w:r w:rsidR="00165ACA" w:rsidRPr="00D44E26">
        <w:rPr>
          <w:rFonts w:asciiTheme="majorHAnsi" w:hAnsiTheme="majorHAnsi" w:cstheme="majorHAnsi"/>
        </w:rPr>
        <w:t xml:space="preserve"> συγγενικ</w:t>
      </w:r>
      <w:r w:rsidRPr="00D44E26">
        <w:rPr>
          <w:rFonts w:asciiTheme="majorHAnsi" w:hAnsiTheme="majorHAnsi" w:cstheme="majorHAnsi"/>
        </w:rPr>
        <w:t>ό δικαίωμα</w:t>
      </w:r>
      <w:r w:rsidR="00165ACA" w:rsidRPr="00D44E26">
        <w:rPr>
          <w:rFonts w:asciiTheme="majorHAnsi" w:hAnsiTheme="majorHAnsi" w:cstheme="majorHAnsi"/>
        </w:rPr>
        <w:t xml:space="preserve"> των μελών του υπό την ιδιότητά τους ως παραγωγών οπτικοακουστικών έργων</w:t>
      </w:r>
      <w:r w:rsidRPr="00D44E26">
        <w:rPr>
          <w:rFonts w:asciiTheme="majorHAnsi" w:hAnsiTheme="majorHAnsi" w:cstheme="majorHAnsi"/>
        </w:rPr>
        <w:t xml:space="preserve"> </w:t>
      </w:r>
      <w:r w:rsidR="00165ACA" w:rsidRPr="00D44E26">
        <w:rPr>
          <w:rFonts w:asciiTheme="majorHAnsi" w:hAnsiTheme="majorHAnsi" w:cstheme="majorHAnsi"/>
        </w:rPr>
        <w:t xml:space="preserve">κατ’ άρθρο 47 </w:t>
      </w:r>
      <w:r w:rsidRPr="00D44E26">
        <w:rPr>
          <w:rFonts w:asciiTheme="majorHAnsi" w:hAnsiTheme="majorHAnsi" w:cstheme="majorHAnsi"/>
        </w:rPr>
        <w:t>ν</w:t>
      </w:r>
      <w:r w:rsidR="00165ACA" w:rsidRPr="00D44E26">
        <w:rPr>
          <w:rFonts w:asciiTheme="majorHAnsi" w:hAnsiTheme="majorHAnsi" w:cstheme="majorHAnsi"/>
        </w:rPr>
        <w:t xml:space="preserve">. 2121/1993. </w:t>
      </w:r>
    </w:p>
    <w:p w:rsidR="00165ACA" w:rsidRPr="00223577" w:rsidRDefault="00165ACA" w:rsidP="00D44E26">
      <w:pPr>
        <w:jc w:val="both"/>
        <w:rPr>
          <w:rFonts w:asciiTheme="majorHAnsi" w:hAnsiTheme="majorHAnsi" w:cstheme="majorHAnsi"/>
          <w:b/>
        </w:rPr>
      </w:pPr>
      <w:r w:rsidRPr="00223577">
        <w:rPr>
          <w:rFonts w:asciiTheme="majorHAnsi" w:hAnsiTheme="majorHAnsi" w:cstheme="majorHAnsi"/>
          <w:b/>
        </w:rPr>
        <w:t xml:space="preserve"> </w:t>
      </w:r>
      <w:r w:rsidRPr="00223577">
        <w:rPr>
          <w:rFonts w:asciiTheme="majorHAnsi" w:hAnsiTheme="majorHAnsi" w:cstheme="majorHAnsi"/>
          <w:b/>
          <w:u w:val="single"/>
        </w:rPr>
        <w:t xml:space="preserve">3. Πληροφορίες σχετικά με το συνολικό ποσό αμοιβών και άλλων παροχών που κατεβλήθησαν στα πρόσωπα του άρθρου 10 </w:t>
      </w:r>
      <w:r w:rsidR="00373AFF" w:rsidRPr="00223577">
        <w:rPr>
          <w:rFonts w:asciiTheme="majorHAnsi" w:hAnsiTheme="majorHAnsi" w:cstheme="majorHAnsi"/>
          <w:b/>
          <w:u w:val="single"/>
        </w:rPr>
        <w:t>§</w:t>
      </w:r>
      <w:r w:rsidRPr="00223577">
        <w:rPr>
          <w:rFonts w:asciiTheme="majorHAnsi" w:hAnsiTheme="majorHAnsi" w:cstheme="majorHAnsi"/>
          <w:b/>
          <w:u w:val="single"/>
        </w:rPr>
        <w:t xml:space="preserve"> 3 και 31 </w:t>
      </w:r>
      <w:r w:rsidR="00373AFF" w:rsidRPr="00223577">
        <w:rPr>
          <w:rFonts w:asciiTheme="majorHAnsi" w:hAnsiTheme="majorHAnsi" w:cstheme="majorHAnsi"/>
          <w:b/>
          <w:u w:val="single"/>
        </w:rPr>
        <w:t>§</w:t>
      </w:r>
      <w:r w:rsidRPr="00223577">
        <w:rPr>
          <w:rFonts w:asciiTheme="majorHAnsi" w:hAnsiTheme="majorHAnsi" w:cstheme="majorHAnsi"/>
          <w:b/>
          <w:u w:val="single"/>
        </w:rPr>
        <w:t xml:space="preserve"> 1 του ν. 4481/2017</w:t>
      </w:r>
    </w:p>
    <w:p w:rsidR="00165ACA" w:rsidRPr="00D44E26" w:rsidRDefault="00165ACA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>Δεν κατεβλήθησαν αμοιβές στα μέλη του Διοικητικού Συμβουλίου</w:t>
      </w:r>
      <w:r w:rsidR="00D44E26" w:rsidRPr="00D44E26">
        <w:rPr>
          <w:rFonts w:asciiTheme="majorHAnsi" w:hAnsiTheme="majorHAnsi" w:cstheme="majorHAnsi"/>
        </w:rPr>
        <w:t xml:space="preserve"> και </w:t>
      </w:r>
      <w:r w:rsidRPr="00D44E26">
        <w:rPr>
          <w:rFonts w:asciiTheme="majorHAnsi" w:hAnsiTheme="majorHAnsi" w:cstheme="majorHAnsi"/>
        </w:rPr>
        <w:t xml:space="preserve">του Εποπτικού Συμβουλίου </w:t>
      </w:r>
      <w:r w:rsidR="00373AFF">
        <w:rPr>
          <w:rFonts w:asciiTheme="majorHAnsi" w:hAnsiTheme="majorHAnsi" w:cstheme="majorHAnsi"/>
        </w:rPr>
        <w:t xml:space="preserve">του </w:t>
      </w:r>
      <w:r w:rsidR="00D44E26" w:rsidRPr="00D44E26">
        <w:rPr>
          <w:rFonts w:asciiTheme="majorHAnsi" w:hAnsiTheme="majorHAnsi" w:cstheme="majorHAnsi"/>
        </w:rPr>
        <w:t xml:space="preserve">ΟΣΔ </w:t>
      </w:r>
      <w:r w:rsidR="00D44E26" w:rsidRPr="001A6800">
        <w:rPr>
          <w:rFonts w:asciiTheme="majorHAnsi" w:hAnsiTheme="majorHAnsi" w:cstheme="majorHAnsi"/>
          <w:i/>
        </w:rPr>
        <w:t>Ερμεία</w:t>
      </w:r>
      <w:r w:rsidR="001A6800">
        <w:rPr>
          <w:rFonts w:asciiTheme="majorHAnsi" w:hAnsiTheme="majorHAnsi" w:cstheme="majorHAnsi"/>
          <w:i/>
        </w:rPr>
        <w:t>ς</w:t>
      </w:r>
      <w:r w:rsidR="00373AFF">
        <w:rPr>
          <w:rFonts w:asciiTheme="majorHAnsi" w:hAnsiTheme="majorHAnsi" w:cstheme="majorHAnsi"/>
        </w:rPr>
        <w:t xml:space="preserve"> ε</w:t>
      </w:r>
      <w:r w:rsidRPr="00D44E26">
        <w:rPr>
          <w:rFonts w:asciiTheme="majorHAnsi" w:hAnsiTheme="majorHAnsi" w:cstheme="majorHAnsi"/>
        </w:rPr>
        <w:t>ντός του έτους 201</w:t>
      </w:r>
      <w:r w:rsidR="00A718A7">
        <w:rPr>
          <w:rFonts w:asciiTheme="majorHAnsi" w:hAnsiTheme="majorHAnsi" w:cstheme="majorHAnsi"/>
        </w:rPr>
        <w:t>9</w:t>
      </w:r>
      <w:r w:rsidRPr="00D44E26">
        <w:rPr>
          <w:rFonts w:asciiTheme="majorHAnsi" w:hAnsiTheme="majorHAnsi" w:cstheme="majorHAnsi"/>
        </w:rPr>
        <w:t xml:space="preserve">. </w:t>
      </w:r>
    </w:p>
    <w:p w:rsidR="00D44E26" w:rsidRPr="00223577" w:rsidRDefault="00165ACA" w:rsidP="00D44E26">
      <w:pPr>
        <w:jc w:val="both"/>
        <w:rPr>
          <w:rFonts w:asciiTheme="majorHAnsi" w:hAnsiTheme="majorHAnsi" w:cstheme="majorHAnsi"/>
          <w:b/>
          <w:u w:val="single"/>
        </w:rPr>
      </w:pPr>
      <w:r w:rsidRPr="00223577">
        <w:rPr>
          <w:rFonts w:asciiTheme="majorHAnsi" w:hAnsiTheme="majorHAnsi" w:cstheme="majorHAnsi"/>
          <w:b/>
          <w:u w:val="single"/>
        </w:rPr>
        <w:t xml:space="preserve"> 4. Οικονομικές πληροφορίες (άρθρο 30 </w:t>
      </w:r>
      <w:r w:rsidR="00373AFF" w:rsidRPr="00223577">
        <w:rPr>
          <w:rFonts w:asciiTheme="majorHAnsi" w:hAnsiTheme="majorHAnsi" w:cstheme="majorHAnsi"/>
          <w:b/>
          <w:u w:val="single"/>
        </w:rPr>
        <w:t>§</w:t>
      </w:r>
      <w:r w:rsidRPr="00223577">
        <w:rPr>
          <w:rFonts w:asciiTheme="majorHAnsi" w:hAnsiTheme="majorHAnsi" w:cstheme="majorHAnsi"/>
          <w:b/>
          <w:u w:val="single"/>
        </w:rPr>
        <w:t xml:space="preserve"> 1α και αρ. 2 του ν. 4481/2017) </w:t>
      </w:r>
    </w:p>
    <w:tbl>
      <w:tblPr>
        <w:tblW w:w="10561" w:type="dxa"/>
        <w:tblInd w:w="-442" w:type="dxa"/>
        <w:tblLook w:val="04A0"/>
      </w:tblPr>
      <w:tblGrid>
        <w:gridCol w:w="1827"/>
        <w:gridCol w:w="222"/>
        <w:gridCol w:w="1325"/>
        <w:gridCol w:w="2943"/>
        <w:gridCol w:w="222"/>
        <w:gridCol w:w="222"/>
        <w:gridCol w:w="1352"/>
        <w:gridCol w:w="1224"/>
        <w:gridCol w:w="1224"/>
      </w:tblGrid>
      <w:tr w:rsidR="00313758" w:rsidRPr="00313758" w:rsidTr="00313758">
        <w:trPr>
          <w:trHeight w:val="300"/>
        </w:trPr>
        <w:tc>
          <w:tcPr>
            <w:tcW w:w="67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 xml:space="preserve">ΚΑΤΑΣΤΑΣΗ ΑΠΟΤΕΛΕΣΜΑΤΩΝ ΠΟΛΥ ΜΙΚΡΩΝ ΟΝΤΟΤΗΤΩΝ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>2019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>2018</w:t>
            </w:r>
          </w:p>
        </w:tc>
      </w:tr>
      <w:tr w:rsidR="00313758" w:rsidRPr="00313758" w:rsidTr="00313758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3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ΚΥΚΛΟΣ ΕΡΓΑΣΙΩΝ  ΚΑΘΑΡΟΣ 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190.208,54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40.142,91</w:t>
            </w:r>
          </w:p>
        </w:tc>
      </w:tr>
      <w:tr w:rsidR="00313758" w:rsidRPr="00313758" w:rsidTr="00313758">
        <w:trPr>
          <w:trHeight w:val="300"/>
        </w:trPr>
        <w:tc>
          <w:tcPr>
            <w:tcW w:w="3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ΛΟΙΠΑ ΣΥΝΗΘΗ ΕΣΟΔΑ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</w:tr>
      <w:tr w:rsidR="00313758" w:rsidRPr="00313758" w:rsidTr="00313758">
        <w:trPr>
          <w:trHeight w:val="300"/>
        </w:trPr>
        <w:tc>
          <w:tcPr>
            <w:tcW w:w="3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ΜΕΤΑΒΟΛΕΣ ΑΠΟΘΕΜΑΤΩΝ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</w:tr>
      <w:tr w:rsidR="00313758" w:rsidRPr="00313758" w:rsidTr="00313758">
        <w:trPr>
          <w:trHeight w:val="300"/>
        </w:trPr>
        <w:tc>
          <w:tcPr>
            <w:tcW w:w="3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ΑΓΟΡΕΣ ΕΜΠ/ΤΩΝ &amp; ΥΛΙΚΩΝ 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</w:tr>
      <w:tr w:rsidR="00313758" w:rsidRPr="00313758" w:rsidTr="00313758">
        <w:trPr>
          <w:trHeight w:val="300"/>
        </w:trPr>
        <w:tc>
          <w:tcPr>
            <w:tcW w:w="3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ΠΑΡΟΧΕΣ ΣΕ ΕΡΓΑΖΟΜΕΝΟΥΣ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2.427,39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2082,57</w:t>
            </w:r>
          </w:p>
        </w:tc>
      </w:tr>
      <w:tr w:rsidR="00313758" w:rsidRPr="00313758" w:rsidTr="00313758">
        <w:trPr>
          <w:trHeight w:val="300"/>
        </w:trPr>
        <w:tc>
          <w:tcPr>
            <w:tcW w:w="65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ΑΠΟΣΒΕΣΕΙΣ ΕΝΣ.ΠΑΓΙΩΝ &amp; ΑΥΛΩΝ ΣΤΟΙΧΕΙΩΝ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</w:tr>
      <w:tr w:rsidR="00313758" w:rsidRPr="00313758" w:rsidTr="00313758">
        <w:trPr>
          <w:trHeight w:val="300"/>
        </w:trPr>
        <w:tc>
          <w:tcPr>
            <w:tcW w:w="3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ΛΟΙΠΑ ΕΞΟΔΑ ΚΑΙ ΖΗΜΙΕΣ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171.289,88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6.001,33</w:t>
            </w:r>
          </w:p>
        </w:tc>
      </w:tr>
      <w:tr w:rsidR="00313758" w:rsidRPr="00313758" w:rsidTr="00313758">
        <w:trPr>
          <w:trHeight w:val="300"/>
        </w:trPr>
        <w:tc>
          <w:tcPr>
            <w:tcW w:w="3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ΛΟΙΠΑ ΕΣΟΔΑ &amp; ΚΕΡΔΗ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1.000,00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2.000,00</w:t>
            </w:r>
          </w:p>
        </w:tc>
      </w:tr>
      <w:tr w:rsidR="00313758" w:rsidRPr="00313758" w:rsidTr="00313758">
        <w:trPr>
          <w:trHeight w:val="300"/>
        </w:trPr>
        <w:tc>
          <w:tcPr>
            <w:tcW w:w="3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ΤΟΚΟΙ &amp; ΣΥΝΑΦΗ ΚΟΝΔΥΛΙΑ 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</w:tr>
      <w:tr w:rsidR="00313758" w:rsidRPr="00313758" w:rsidTr="00313758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3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ΑΠΟΤΕΛΕΣΜΑ ΠΡΟ ΦΟΡΩΝ 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17.491,27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34.059,91</w:t>
            </w:r>
          </w:p>
        </w:tc>
      </w:tr>
      <w:tr w:rsidR="00313758" w:rsidRPr="00313758" w:rsidTr="00313758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ΦΟΡΟΙ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4.197,90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9895,35</w:t>
            </w:r>
          </w:p>
        </w:tc>
      </w:tr>
      <w:tr w:rsidR="00313758" w:rsidRPr="00313758" w:rsidTr="00313758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65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l-GR"/>
              </w:rPr>
              <w:t xml:space="preserve">ΑΠΟΤΕΛΕΣΜΑ ΠΕΡΙΟΔΟΥ ΜΕΤΑ ΑΠΟ ΦΟΡΟΥΣ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l-GR"/>
              </w:rPr>
              <w:t>13.293,37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l-GR"/>
              </w:rPr>
              <w:t>24.163,66</w:t>
            </w:r>
          </w:p>
        </w:tc>
      </w:tr>
      <w:tr w:rsidR="00313758" w:rsidRPr="00313758" w:rsidTr="00313758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lastRenderedPageBreak/>
              <w:t xml:space="preserve">ΠΡΟΣΑΡΤΗΜΑ 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2019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ΕΠΩΝΥΜΙΑ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ΕΡΜΕΙΑΣ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1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“ΟΡΓΑΝΙΣΜΟΣ ΣΥΛΛΟΓΙΚΗΣ ΔΙΑΧΕΙΡΙΣΗΣ ΚΑΙ ΠΡΟΣΤΑΣΙΑΣ </w:t>
            </w:r>
          </w:p>
        </w:tc>
      </w:tr>
      <w:tr w:rsidR="00313758" w:rsidRPr="00313758" w:rsidTr="00313758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1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ΤΩΝ ΔΙΚAIΩMATΩN ΤΩΝ ΠΑΡΑΓΩΓΩΝ ΚΙΝΗΜΑΤΟΓΡΑΦΙΚΩΝ ΕΡΓΩΝ ΣΥΝ.ΠΕ.", </w:t>
            </w:r>
          </w:p>
        </w:tc>
      </w:tr>
      <w:tr w:rsidR="00313758" w:rsidRPr="00313758" w:rsidTr="00313758">
        <w:trPr>
          <w:trHeight w:val="300"/>
        </w:trPr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ΝΟΜΙΚΟΣ ΤΥΠΟΣ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ΣΥΝ.ΠΕ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3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ΠΕΡΙΟΔΟΣ ΑΝΑΦΟΡΑΣ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2019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ΔΙΕΥΘΥΝΣΗ ΕΔΡΑΣ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ΧΑΡ. ΤΡΙΚΟΥΠΗ 5 - ΑΘΗΝΑ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ΑΦΜ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096077834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ΜΗΤΡΩΟ ΓΕΜΗ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134618199000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93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Η οντότητα  λειτουργεί  με την παραδοχή </w:t>
            </w:r>
            <w:proofErr w:type="spellStart"/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τής</w:t>
            </w:r>
            <w:proofErr w:type="spellEnd"/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συνεχιζόμενης δραστηριότητας .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65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Η οντότητα  δεν βρίσκεται υπό εκκαθάριση 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81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Η οντότητα εμπίπτει στις οντότητες </w:t>
            </w:r>
            <w:proofErr w:type="spellStart"/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τής</w:t>
            </w:r>
            <w:proofErr w:type="spellEnd"/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παραγράφου 2 α τού άρθρου 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93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και κατατάσσεται στις πολύ μικρές οντότητες τού άρθρου 2 τού Ν. 4308 / 14 .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81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Οι χρηματοοικονομικές καταστάσεις συντάχθηκαν σε πλήρη συμφωνία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3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με τον Ν. 4308 / 14 .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93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Δεν υπάρχουν  χρηματοοικονομικές δεσμεύσεις , εγγυήσεις ή ενδεχόμενες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67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επιβαρύνσεις πού δεν εμφανίζονται στον ισολογισμό ,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93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Δεν υπάρχουν προκαταβολές και πιστώσεις πού χορηγήθηκαν σε μέλη ΔΣ και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3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εποπτικών συμβουλίων .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93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Η οντότητα έκανε χρήση </w:t>
            </w:r>
            <w:proofErr w:type="spellStart"/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τής</w:t>
            </w:r>
            <w:proofErr w:type="spellEnd"/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επιλογής για σύνταξη συνοπτικού ισολογισμού Β.5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65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και συνοπτικής κατάστασης αποτελεσμάτων Β.6 ,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313758" w:rsidRPr="00313758" w:rsidTr="00313758">
        <w:trPr>
          <w:trHeight w:val="300"/>
        </w:trPr>
        <w:tc>
          <w:tcPr>
            <w:tcW w:w="65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βάσει </w:t>
            </w:r>
            <w:proofErr w:type="spellStart"/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>τής</w:t>
            </w:r>
            <w:proofErr w:type="spellEnd"/>
            <w:r w:rsidRPr="003137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παρ.7 άρθρου 16 τού Ν. 4308 / 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758" w:rsidRPr="00313758" w:rsidRDefault="00313758" w:rsidP="00313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</w:tbl>
    <w:p w:rsidR="00A718A7" w:rsidRPr="00A718A7" w:rsidRDefault="00A718A7" w:rsidP="00D44E26">
      <w:pPr>
        <w:jc w:val="both"/>
        <w:rPr>
          <w:rFonts w:asciiTheme="majorHAnsi" w:hAnsiTheme="majorHAnsi" w:cstheme="majorHAnsi"/>
        </w:rPr>
      </w:pPr>
      <w:r w:rsidRPr="00A718A7">
        <w:rPr>
          <w:rFonts w:asciiTheme="majorHAnsi" w:hAnsiTheme="majorHAnsi" w:cstheme="majorHAnsi"/>
        </w:rPr>
        <w:t>…………………………………</w:t>
      </w:r>
    </w:p>
    <w:p w:rsidR="00223577" w:rsidRDefault="00223577" w:rsidP="00D44E26">
      <w:pPr>
        <w:jc w:val="both"/>
        <w:rPr>
          <w:rFonts w:asciiTheme="majorHAnsi" w:hAnsiTheme="majorHAnsi" w:cstheme="majorHAnsi"/>
          <w:u w:val="single"/>
        </w:rPr>
      </w:pPr>
    </w:p>
    <w:p w:rsidR="00223577" w:rsidRDefault="00223577" w:rsidP="00223577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Ειδικότερα:</w:t>
      </w:r>
    </w:p>
    <w:p w:rsidR="00223577" w:rsidRPr="00A718A7" w:rsidRDefault="00223577" w:rsidP="00223577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firstLine="142"/>
        <w:jc w:val="both"/>
        <w:rPr>
          <w:rFonts w:asciiTheme="majorHAnsi" w:hAnsiTheme="majorHAnsi" w:cstheme="majorHAnsi"/>
        </w:rPr>
      </w:pPr>
      <w:r w:rsidRPr="00A718A7">
        <w:rPr>
          <w:rFonts w:asciiTheme="majorHAnsi" w:hAnsiTheme="majorHAnsi" w:cstheme="majorHAnsi"/>
        </w:rPr>
        <w:t xml:space="preserve">τα έξοδα διαχείρισης κατά το 2019 ανήλθαν σε </w:t>
      </w:r>
      <w:r w:rsidR="0027121B">
        <w:rPr>
          <w:rFonts w:asciiTheme="majorHAnsi" w:hAnsiTheme="majorHAnsi" w:cstheme="majorHAnsi"/>
        </w:rPr>
        <w:t>15.863,</w:t>
      </w:r>
      <w:r w:rsidR="00EF7BFA" w:rsidRPr="00EF7BFA">
        <w:rPr>
          <w:rFonts w:asciiTheme="majorHAnsi" w:hAnsiTheme="majorHAnsi" w:cstheme="majorHAnsi"/>
        </w:rPr>
        <w:t>16</w:t>
      </w:r>
      <w:r w:rsidRPr="00A718A7">
        <w:rPr>
          <w:rFonts w:asciiTheme="majorHAnsi" w:hAnsiTheme="majorHAnsi" w:cstheme="majorHAnsi"/>
        </w:rPr>
        <w:t xml:space="preserve"> ευρώ.</w:t>
      </w:r>
      <w:r w:rsidRPr="00A718A7">
        <w:rPr>
          <w:rFonts w:asciiTheme="majorHAnsi" w:hAnsiTheme="majorHAnsi" w:cstheme="majorHAnsi"/>
        </w:rPr>
        <w:br/>
        <w:t>Βάσει του κανονισμού διανομής τα έξοδα για την κάλυψη των εξόδων</w:t>
      </w:r>
      <w:r w:rsidRPr="00A718A7">
        <w:rPr>
          <w:rFonts w:asciiTheme="majorHAnsi" w:hAnsiTheme="majorHAnsi" w:cstheme="majorHAnsi"/>
        </w:rPr>
        <w:br/>
        <w:t>λειτουργίας και ανάπτυξης του Οργανισμού ανέρχονται σε ποσοστό 25%</w:t>
      </w:r>
      <w:r w:rsidRPr="00A718A7">
        <w:rPr>
          <w:rFonts w:asciiTheme="majorHAnsi" w:hAnsiTheme="majorHAnsi" w:cstheme="majorHAnsi"/>
        </w:rPr>
        <w:br/>
        <w:t>των εσόδων.</w:t>
      </w:r>
    </w:p>
    <w:p w:rsidR="00223577" w:rsidRPr="00A718A7" w:rsidRDefault="00223577" w:rsidP="00223577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firstLine="142"/>
        <w:jc w:val="both"/>
        <w:rPr>
          <w:rFonts w:asciiTheme="majorHAnsi" w:hAnsiTheme="majorHAnsi" w:cstheme="majorHAnsi"/>
        </w:rPr>
      </w:pPr>
      <w:r w:rsidRPr="00A718A7">
        <w:rPr>
          <w:rFonts w:asciiTheme="majorHAnsi" w:hAnsiTheme="majorHAnsi" w:cstheme="majorHAnsi"/>
        </w:rPr>
        <w:t xml:space="preserve">οι κρατήσεις  επί των εσόδων από τα δικαιώματα και επί των εσόδων από την επένδυση των εσόδων αυτών είναι: 1) Ποσοστό ένα τοις εκατό (1%) που θα αποδίδεται σύμφωνα με το νόμο στον Οργανισμό Πνευματικής Ιδιοκτησίας, 2) Ποσοστό </w:t>
      </w:r>
      <w:r w:rsidR="002A55F6">
        <w:rPr>
          <w:rFonts w:asciiTheme="majorHAnsi" w:hAnsiTheme="majorHAnsi" w:cstheme="majorHAnsi"/>
        </w:rPr>
        <w:t>πέντε</w:t>
      </w:r>
      <w:r w:rsidRPr="00A718A7">
        <w:rPr>
          <w:rFonts w:asciiTheme="majorHAnsi" w:hAnsiTheme="majorHAnsi" w:cstheme="majorHAnsi"/>
        </w:rPr>
        <w:t xml:space="preserve"> τοις εκατό (</w:t>
      </w:r>
      <w:r w:rsidR="003F77A8">
        <w:rPr>
          <w:rFonts w:asciiTheme="majorHAnsi" w:hAnsiTheme="majorHAnsi" w:cstheme="majorHAnsi"/>
        </w:rPr>
        <w:t>5</w:t>
      </w:r>
      <w:r w:rsidRPr="00A718A7">
        <w:rPr>
          <w:rFonts w:asciiTheme="majorHAnsi" w:hAnsiTheme="majorHAnsi" w:cstheme="majorHAnsi"/>
        </w:rPr>
        <w:t>%) για τη διοργάνωση εκδηλώσεων πολιτισμού και 3) Ποσοστό δυο τοις εκατό (2%) για το Ταμείο Αρωγής του Συνεταιρισμού.</w:t>
      </w:r>
    </w:p>
    <w:p w:rsidR="00223577" w:rsidRPr="00A718A7" w:rsidRDefault="00223577" w:rsidP="00223577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firstLine="142"/>
        <w:jc w:val="both"/>
        <w:rPr>
          <w:rFonts w:asciiTheme="majorHAnsi" w:hAnsiTheme="majorHAnsi" w:cstheme="majorHAnsi"/>
        </w:rPr>
      </w:pPr>
      <w:r w:rsidRPr="00A718A7">
        <w:rPr>
          <w:rFonts w:asciiTheme="majorHAnsi" w:hAnsiTheme="majorHAnsi" w:cstheme="majorHAnsi"/>
        </w:rPr>
        <w:t xml:space="preserve">τα μη </w:t>
      </w:r>
      <w:proofErr w:type="spellStart"/>
      <w:r w:rsidRPr="00A718A7">
        <w:rPr>
          <w:rFonts w:asciiTheme="majorHAnsi" w:hAnsiTheme="majorHAnsi" w:cstheme="majorHAnsi"/>
        </w:rPr>
        <w:t>διανεμητέα</w:t>
      </w:r>
      <w:proofErr w:type="spellEnd"/>
      <w:r w:rsidRPr="00A718A7">
        <w:rPr>
          <w:rFonts w:asciiTheme="majorHAnsi" w:hAnsiTheme="majorHAnsi" w:cstheme="majorHAnsi"/>
        </w:rPr>
        <w:t xml:space="preserve"> ποσά χρησιμοποιήθηκαν για έξοδα διαχείρισης</w:t>
      </w:r>
      <w:r w:rsidRPr="00A718A7">
        <w:rPr>
          <w:rFonts w:asciiTheme="majorHAnsi" w:hAnsiTheme="majorHAnsi" w:cstheme="majorHAnsi"/>
        </w:rPr>
        <w:br/>
        <w:t xml:space="preserve">( </w:t>
      </w:r>
      <w:r w:rsidR="00EF7BFA" w:rsidRPr="00EF7BFA">
        <w:rPr>
          <w:rFonts w:asciiTheme="majorHAnsi" w:hAnsiTheme="majorHAnsi" w:cstheme="majorHAnsi"/>
        </w:rPr>
        <w:t xml:space="preserve">15.863,16 </w:t>
      </w:r>
      <w:r w:rsidRPr="00A718A7">
        <w:rPr>
          <w:rFonts w:asciiTheme="majorHAnsi" w:hAnsiTheme="majorHAnsi" w:cstheme="majorHAnsi"/>
        </w:rPr>
        <w:t xml:space="preserve"> ευρώ ) και διοργάνω</w:t>
      </w:r>
      <w:r w:rsidR="00D73D4F">
        <w:rPr>
          <w:rFonts w:asciiTheme="majorHAnsi" w:hAnsiTheme="majorHAnsi" w:cstheme="majorHAnsi"/>
        </w:rPr>
        <w:t>ση πολιτιστικών εκδηλώσεων (</w:t>
      </w:r>
      <w:r w:rsidR="00D73D4F" w:rsidRPr="00D73D4F">
        <w:rPr>
          <w:rFonts w:asciiTheme="majorHAnsi" w:hAnsiTheme="majorHAnsi" w:cstheme="majorHAnsi"/>
        </w:rPr>
        <w:t xml:space="preserve"> 1.</w:t>
      </w:r>
      <w:r w:rsidR="00D73D4F" w:rsidRPr="00EF7BFA">
        <w:rPr>
          <w:rFonts w:asciiTheme="majorHAnsi" w:hAnsiTheme="majorHAnsi" w:cstheme="majorHAnsi"/>
        </w:rPr>
        <w:t>950,00</w:t>
      </w:r>
      <w:r w:rsidRPr="00A718A7">
        <w:rPr>
          <w:rFonts w:asciiTheme="majorHAnsi" w:hAnsiTheme="majorHAnsi" w:cstheme="majorHAnsi"/>
        </w:rPr>
        <w:t xml:space="preserve"> ευρώ ).</w:t>
      </w:r>
    </w:p>
    <w:p w:rsidR="00223577" w:rsidRPr="00D44E26" w:rsidRDefault="00223577" w:rsidP="00223577">
      <w:pPr>
        <w:jc w:val="both"/>
        <w:rPr>
          <w:rFonts w:asciiTheme="majorHAnsi" w:hAnsiTheme="majorHAnsi" w:cstheme="majorHAnsi"/>
        </w:rPr>
      </w:pPr>
    </w:p>
    <w:p w:rsidR="00180A1D" w:rsidRPr="00223577" w:rsidRDefault="00180A1D" w:rsidP="00D44E26">
      <w:pPr>
        <w:jc w:val="both"/>
        <w:rPr>
          <w:rFonts w:asciiTheme="majorHAnsi" w:hAnsiTheme="majorHAnsi" w:cstheme="majorHAnsi"/>
          <w:b/>
          <w:u w:val="single"/>
        </w:rPr>
      </w:pPr>
      <w:r w:rsidRPr="00223577">
        <w:rPr>
          <w:rFonts w:asciiTheme="majorHAnsi" w:hAnsiTheme="majorHAnsi" w:cstheme="majorHAnsi"/>
          <w:b/>
          <w:u w:val="single"/>
        </w:rPr>
        <w:t xml:space="preserve">5. Πληροφορίες σχετικά με την άρνηση χορήγησης άδειας σύμφωνα με </w:t>
      </w:r>
      <w:r w:rsidR="00373AFF" w:rsidRPr="00223577">
        <w:rPr>
          <w:rFonts w:asciiTheme="majorHAnsi" w:hAnsiTheme="majorHAnsi" w:cstheme="majorHAnsi"/>
          <w:b/>
          <w:u w:val="single"/>
        </w:rPr>
        <w:t>το</w:t>
      </w:r>
      <w:r w:rsidRPr="00223577">
        <w:rPr>
          <w:rFonts w:asciiTheme="majorHAnsi" w:hAnsiTheme="majorHAnsi" w:cstheme="majorHAnsi"/>
          <w:b/>
          <w:u w:val="single"/>
        </w:rPr>
        <w:t xml:space="preserve"> άρθρο 22</w:t>
      </w:r>
      <w:r w:rsidR="00373AFF" w:rsidRPr="00223577">
        <w:rPr>
          <w:rFonts w:asciiTheme="majorHAnsi" w:hAnsiTheme="majorHAnsi" w:cstheme="majorHAnsi"/>
          <w:b/>
          <w:u w:val="single"/>
        </w:rPr>
        <w:t xml:space="preserve"> § 4</w:t>
      </w:r>
    </w:p>
    <w:p w:rsidR="00180A1D" w:rsidRPr="00D44E26" w:rsidRDefault="00180A1D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Δεν υπήρξε άρνηση χορήγησης </w:t>
      </w:r>
      <w:r w:rsidR="00D44E26" w:rsidRPr="00D44E26">
        <w:rPr>
          <w:rFonts w:asciiTheme="majorHAnsi" w:hAnsiTheme="majorHAnsi" w:cstheme="majorHAnsi"/>
        </w:rPr>
        <w:t>άδειας</w:t>
      </w:r>
      <w:r w:rsidRPr="00D44E26">
        <w:rPr>
          <w:rFonts w:asciiTheme="majorHAnsi" w:hAnsiTheme="majorHAnsi" w:cstheme="majorHAnsi"/>
        </w:rPr>
        <w:t xml:space="preserve"> σε χρήστη εντός του έτους 201</w:t>
      </w:r>
      <w:r w:rsidR="00A718A7">
        <w:rPr>
          <w:rFonts w:asciiTheme="majorHAnsi" w:hAnsiTheme="majorHAnsi" w:cstheme="majorHAnsi"/>
        </w:rPr>
        <w:t>9</w:t>
      </w:r>
      <w:r w:rsidRPr="00D44E26">
        <w:rPr>
          <w:rFonts w:asciiTheme="majorHAnsi" w:hAnsiTheme="majorHAnsi" w:cstheme="majorHAnsi"/>
        </w:rPr>
        <w:t xml:space="preserve">. </w:t>
      </w:r>
    </w:p>
    <w:p w:rsidR="00656E7B" w:rsidRPr="00656E7B" w:rsidRDefault="00180A1D" w:rsidP="00D44E26">
      <w:pPr>
        <w:jc w:val="both"/>
        <w:rPr>
          <w:rFonts w:asciiTheme="majorHAnsi" w:hAnsiTheme="majorHAnsi" w:cstheme="majorHAnsi"/>
          <w:b/>
        </w:rPr>
      </w:pPr>
      <w:r w:rsidRPr="00223577">
        <w:rPr>
          <w:rFonts w:asciiTheme="majorHAnsi" w:hAnsiTheme="majorHAnsi" w:cstheme="majorHAnsi"/>
          <w:b/>
          <w:u w:val="single"/>
        </w:rPr>
        <w:t xml:space="preserve">6. Πληροφορίες για άλλες οντότητες που ανήκουν ή ελέγχονται άμεσα ή έμμεσα, εν </w:t>
      </w:r>
      <w:proofErr w:type="spellStart"/>
      <w:r w:rsidRPr="00223577">
        <w:rPr>
          <w:rFonts w:asciiTheme="majorHAnsi" w:hAnsiTheme="majorHAnsi" w:cstheme="majorHAnsi"/>
          <w:b/>
          <w:u w:val="single"/>
        </w:rPr>
        <w:t>όλω</w:t>
      </w:r>
      <w:proofErr w:type="spellEnd"/>
      <w:r w:rsidRPr="00223577">
        <w:rPr>
          <w:rFonts w:asciiTheme="majorHAnsi" w:hAnsiTheme="majorHAnsi" w:cstheme="majorHAnsi"/>
          <w:b/>
          <w:u w:val="single"/>
        </w:rPr>
        <w:t xml:space="preserve"> ή εν μέρει από τον Οργανισμό Συλλογικής Διαχείρισης</w:t>
      </w:r>
    </w:p>
    <w:p w:rsidR="00656E7B" w:rsidRDefault="00462C1B" w:rsidP="00D44E2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l-GR"/>
        </w:rPr>
        <w:lastRenderedPageBreak/>
        <w:drawing>
          <wp:inline distT="0" distB="0" distL="0" distR="0">
            <wp:extent cx="5273675" cy="8839200"/>
            <wp:effectExtent l="19050" t="0" r="3175" b="0"/>
            <wp:docPr id="2" name="Εικόνα 1" descr="C:\Users\Ermias\Desktop\Ερμείας νέα από 19 10 17\Έκθεση διαφάνειας\2019\Έκθεση Διαφάνειας 2020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mias\Desktop\Ερμείας νέα από 19 10 17\Έκθεση διαφάνειας\2019\Έκθεση Διαφάνειας 2020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6E7B" w:rsidSect="00730DE9">
      <w:footerReference w:type="default" r:id="rId8"/>
      <w:headerReference w:type="first" r:id="rId9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8A3" w:rsidRDefault="008348A3" w:rsidP="00730DE9">
      <w:pPr>
        <w:spacing w:after="0" w:line="240" w:lineRule="auto"/>
      </w:pPr>
      <w:r>
        <w:separator/>
      </w:r>
    </w:p>
  </w:endnote>
  <w:endnote w:type="continuationSeparator" w:id="0">
    <w:p w:rsidR="008348A3" w:rsidRDefault="008348A3" w:rsidP="0073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170188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0DE9" w:rsidRDefault="009622BD">
        <w:pPr>
          <w:pStyle w:val="a5"/>
          <w:jc w:val="center"/>
        </w:pPr>
        <w:r>
          <w:fldChar w:fldCharType="begin"/>
        </w:r>
        <w:r w:rsidR="00730DE9">
          <w:instrText xml:space="preserve"> PAGE   \* MERGEFORMAT </w:instrText>
        </w:r>
        <w:r>
          <w:fldChar w:fldCharType="separate"/>
        </w:r>
        <w:r w:rsidR="00462C1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30DE9" w:rsidRDefault="00730DE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8A3" w:rsidRDefault="008348A3" w:rsidP="00730DE9">
      <w:pPr>
        <w:spacing w:after="0" w:line="240" w:lineRule="auto"/>
      </w:pPr>
      <w:r>
        <w:separator/>
      </w:r>
    </w:p>
  </w:footnote>
  <w:footnote w:type="continuationSeparator" w:id="0">
    <w:p w:rsidR="008348A3" w:rsidRDefault="008348A3" w:rsidP="00730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DE9" w:rsidRDefault="00730DE9" w:rsidP="00730DE9">
    <w:pPr>
      <w:pStyle w:val="a4"/>
      <w:jc w:val="center"/>
    </w:pPr>
    <w:r>
      <w:rPr>
        <w:noProof/>
        <w:lang w:eastAsia="el-GR"/>
      </w:rPr>
      <w:drawing>
        <wp:inline distT="0" distB="0" distL="0" distR="0">
          <wp:extent cx="2273300" cy="84401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4546" cy="8481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92814"/>
    <w:multiLevelType w:val="hybridMultilevel"/>
    <w:tmpl w:val="8DF210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165ACA"/>
    <w:rsid w:val="00071E5F"/>
    <w:rsid w:val="00093DBB"/>
    <w:rsid w:val="000B2DD4"/>
    <w:rsid w:val="000D262E"/>
    <w:rsid w:val="0010230A"/>
    <w:rsid w:val="00137139"/>
    <w:rsid w:val="00165ACA"/>
    <w:rsid w:val="00180A1D"/>
    <w:rsid w:val="001A6800"/>
    <w:rsid w:val="001D6451"/>
    <w:rsid w:val="001D7F4E"/>
    <w:rsid w:val="00204F17"/>
    <w:rsid w:val="00223577"/>
    <w:rsid w:val="0027121B"/>
    <w:rsid w:val="002A55F6"/>
    <w:rsid w:val="002D46CE"/>
    <w:rsid w:val="002F5D5B"/>
    <w:rsid w:val="00313758"/>
    <w:rsid w:val="00337E1E"/>
    <w:rsid w:val="00353B50"/>
    <w:rsid w:val="00373AFF"/>
    <w:rsid w:val="00377169"/>
    <w:rsid w:val="00381AE2"/>
    <w:rsid w:val="003B1AB2"/>
    <w:rsid w:val="003F77A8"/>
    <w:rsid w:val="00415177"/>
    <w:rsid w:val="00462C1B"/>
    <w:rsid w:val="0047795A"/>
    <w:rsid w:val="00512CA0"/>
    <w:rsid w:val="00556A59"/>
    <w:rsid w:val="00611CAC"/>
    <w:rsid w:val="00656E7B"/>
    <w:rsid w:val="006722BB"/>
    <w:rsid w:val="00677832"/>
    <w:rsid w:val="00730DE9"/>
    <w:rsid w:val="007C5075"/>
    <w:rsid w:val="008348A3"/>
    <w:rsid w:val="0083540C"/>
    <w:rsid w:val="00955EFE"/>
    <w:rsid w:val="009622BD"/>
    <w:rsid w:val="009749FC"/>
    <w:rsid w:val="00A53ACD"/>
    <w:rsid w:val="00A6034E"/>
    <w:rsid w:val="00A718A7"/>
    <w:rsid w:val="00B210A1"/>
    <w:rsid w:val="00B6600F"/>
    <w:rsid w:val="00B70E15"/>
    <w:rsid w:val="00BB0529"/>
    <w:rsid w:val="00C62DAC"/>
    <w:rsid w:val="00C943F4"/>
    <w:rsid w:val="00CB4BD9"/>
    <w:rsid w:val="00CC1388"/>
    <w:rsid w:val="00CC2129"/>
    <w:rsid w:val="00CC2CC8"/>
    <w:rsid w:val="00D20C24"/>
    <w:rsid w:val="00D42235"/>
    <w:rsid w:val="00D43E6D"/>
    <w:rsid w:val="00D44E26"/>
    <w:rsid w:val="00D73D4F"/>
    <w:rsid w:val="00D90AC0"/>
    <w:rsid w:val="00DA5944"/>
    <w:rsid w:val="00E619D9"/>
    <w:rsid w:val="00E964B7"/>
    <w:rsid w:val="00ED5E13"/>
    <w:rsid w:val="00EF7BFA"/>
    <w:rsid w:val="00FE3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uiPriority w:val="99"/>
    <w:rsid w:val="00165ACA"/>
    <w:rPr>
      <w:rFonts w:ascii="Arial" w:hAnsi="Arial" w:cs="Arial"/>
      <w:spacing w:val="1"/>
      <w:sz w:val="21"/>
      <w:szCs w:val="21"/>
      <w:shd w:val="clear" w:color="auto" w:fill="FFFFFF"/>
    </w:rPr>
  </w:style>
  <w:style w:type="paragraph" w:styleId="a3">
    <w:name w:val="Body Text"/>
    <w:basedOn w:val="a"/>
    <w:link w:val="Char"/>
    <w:uiPriority w:val="99"/>
    <w:rsid w:val="00165ACA"/>
    <w:pPr>
      <w:widowControl w:val="0"/>
      <w:shd w:val="clear" w:color="auto" w:fill="FFFFFF"/>
      <w:spacing w:after="720" w:line="398" w:lineRule="exact"/>
      <w:ind w:hanging="140"/>
    </w:pPr>
    <w:rPr>
      <w:rFonts w:ascii="Arial" w:hAnsi="Arial" w:cs="Arial"/>
      <w:spacing w:val="1"/>
      <w:sz w:val="21"/>
      <w:szCs w:val="21"/>
    </w:rPr>
  </w:style>
  <w:style w:type="character" w:customStyle="1" w:styleId="BodyTextChar1">
    <w:name w:val="Body Text Char1"/>
    <w:basedOn w:val="a0"/>
    <w:uiPriority w:val="99"/>
    <w:semiHidden/>
    <w:rsid w:val="00165ACA"/>
  </w:style>
  <w:style w:type="paragraph" w:styleId="a4">
    <w:name w:val="header"/>
    <w:basedOn w:val="a"/>
    <w:link w:val="Char0"/>
    <w:uiPriority w:val="99"/>
    <w:unhideWhenUsed/>
    <w:rsid w:val="00730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730DE9"/>
  </w:style>
  <w:style w:type="paragraph" w:styleId="a5">
    <w:name w:val="footer"/>
    <w:basedOn w:val="a"/>
    <w:link w:val="Char1"/>
    <w:uiPriority w:val="99"/>
    <w:unhideWhenUsed/>
    <w:rsid w:val="00730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730DE9"/>
  </w:style>
  <w:style w:type="paragraph" w:styleId="a6">
    <w:name w:val="Balloon Text"/>
    <w:basedOn w:val="a"/>
    <w:link w:val="Char2"/>
    <w:uiPriority w:val="99"/>
    <w:semiHidden/>
    <w:unhideWhenUsed/>
    <w:rsid w:val="00B2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B210A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718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uiPriority w:val="99"/>
    <w:rsid w:val="00165ACA"/>
    <w:rPr>
      <w:rFonts w:ascii="Arial" w:hAnsi="Arial" w:cs="Arial"/>
      <w:spacing w:val="1"/>
      <w:sz w:val="21"/>
      <w:szCs w:val="21"/>
      <w:shd w:val="clear" w:color="auto" w:fill="FFFFFF"/>
    </w:rPr>
  </w:style>
  <w:style w:type="paragraph" w:styleId="a3">
    <w:name w:val="Body Text"/>
    <w:basedOn w:val="a"/>
    <w:link w:val="Char"/>
    <w:uiPriority w:val="99"/>
    <w:rsid w:val="00165ACA"/>
    <w:pPr>
      <w:widowControl w:val="0"/>
      <w:shd w:val="clear" w:color="auto" w:fill="FFFFFF"/>
      <w:spacing w:after="720" w:line="398" w:lineRule="exact"/>
      <w:ind w:hanging="140"/>
    </w:pPr>
    <w:rPr>
      <w:rFonts w:ascii="Arial" w:hAnsi="Arial" w:cs="Arial"/>
      <w:spacing w:val="1"/>
      <w:sz w:val="21"/>
      <w:szCs w:val="21"/>
    </w:rPr>
  </w:style>
  <w:style w:type="character" w:customStyle="1" w:styleId="BodyTextChar1">
    <w:name w:val="Body Text Char1"/>
    <w:basedOn w:val="a0"/>
    <w:uiPriority w:val="99"/>
    <w:semiHidden/>
    <w:rsid w:val="00165ACA"/>
  </w:style>
  <w:style w:type="paragraph" w:styleId="a4">
    <w:name w:val="header"/>
    <w:basedOn w:val="a"/>
    <w:link w:val="Char0"/>
    <w:uiPriority w:val="99"/>
    <w:unhideWhenUsed/>
    <w:rsid w:val="00730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730DE9"/>
  </w:style>
  <w:style w:type="paragraph" w:styleId="a5">
    <w:name w:val="footer"/>
    <w:basedOn w:val="a"/>
    <w:link w:val="Char1"/>
    <w:uiPriority w:val="99"/>
    <w:unhideWhenUsed/>
    <w:rsid w:val="00730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730DE9"/>
  </w:style>
  <w:style w:type="paragraph" w:styleId="a6">
    <w:name w:val="Balloon Text"/>
    <w:basedOn w:val="a"/>
    <w:link w:val="Char2"/>
    <w:uiPriority w:val="99"/>
    <w:semiHidden/>
    <w:unhideWhenUsed/>
    <w:rsid w:val="00B2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B210A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718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1120</Words>
  <Characters>6048</Characters>
  <Application>Microsoft Office Word</Application>
  <DocSecurity>0</DocSecurity>
  <Lines>50</Lines>
  <Paragraphs>14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Pierrina Koriatopoulou</dc:creator>
  <cp:lastModifiedBy>Ermias</cp:lastModifiedBy>
  <cp:revision>7</cp:revision>
  <cp:lastPrinted>2020-08-04T10:08:00Z</cp:lastPrinted>
  <dcterms:created xsi:type="dcterms:W3CDTF">2020-08-04T07:23:00Z</dcterms:created>
  <dcterms:modified xsi:type="dcterms:W3CDTF">2020-08-04T10:34:00Z</dcterms:modified>
</cp:coreProperties>
</file>